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DB7" w:rsidRPr="00DC6DB7" w:rsidRDefault="00DC6DB7" w:rsidP="00DC6DB7">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color w:val="FF0000"/>
          <w:sz w:val="24"/>
          <w:szCs w:val="24"/>
          <w:lang w:eastAsia="lt-LT"/>
        </w:rPr>
        <w:tab/>
      </w:r>
      <w:r w:rsidRPr="00DC6DB7">
        <w:rPr>
          <w:rFonts w:ascii="Times New Roman" w:eastAsia="Times New Roman" w:hAnsi="Times New Roman"/>
          <w:sz w:val="24"/>
          <w:szCs w:val="24"/>
          <w:lang w:eastAsia="lt-LT"/>
        </w:rPr>
        <w:t>PATVIRTINTA</w:t>
      </w:r>
    </w:p>
    <w:p w:rsidR="00DC6DB7" w:rsidRPr="00DC6DB7" w:rsidRDefault="00DC6DB7" w:rsidP="00DC6DB7">
      <w:pPr>
        <w:tabs>
          <w:tab w:val="left" w:pos="4395"/>
        </w:tabs>
        <w:spacing w:after="0" w:line="240" w:lineRule="auto"/>
        <w:ind w:firstLine="4536"/>
        <w:rPr>
          <w:rFonts w:ascii="Times New Roman" w:eastAsia="Times New Roman" w:hAnsi="Times New Roman"/>
          <w:sz w:val="24"/>
          <w:szCs w:val="24"/>
          <w:lang w:eastAsia="lt-LT"/>
        </w:rPr>
      </w:pPr>
      <w:r w:rsidRPr="00DC6DB7">
        <w:rPr>
          <w:rFonts w:ascii="Times New Roman" w:eastAsia="Times New Roman" w:hAnsi="Times New Roman"/>
          <w:sz w:val="24"/>
          <w:szCs w:val="24"/>
          <w:lang w:eastAsia="lt-LT"/>
        </w:rPr>
        <w:tab/>
        <w:t xml:space="preserve">Kretingos rajono savivaldybės tarybos </w:t>
      </w:r>
    </w:p>
    <w:p w:rsidR="00DC6DB7" w:rsidRPr="00DC6DB7" w:rsidRDefault="00DC6DB7" w:rsidP="00DC6DB7">
      <w:pPr>
        <w:tabs>
          <w:tab w:val="left" w:pos="4395"/>
        </w:tabs>
        <w:spacing w:after="0" w:line="240" w:lineRule="auto"/>
        <w:ind w:firstLine="4536"/>
        <w:rPr>
          <w:rFonts w:ascii="Times New Roman" w:eastAsia="Times New Roman" w:hAnsi="Times New Roman"/>
          <w:sz w:val="24"/>
          <w:szCs w:val="24"/>
          <w:lang w:eastAsia="lt-LT"/>
        </w:rPr>
      </w:pPr>
      <w:r w:rsidRPr="00DC6DB7">
        <w:rPr>
          <w:rFonts w:ascii="Times New Roman" w:eastAsia="Times New Roman" w:hAnsi="Times New Roman"/>
          <w:sz w:val="24"/>
          <w:szCs w:val="24"/>
          <w:lang w:eastAsia="lt-LT"/>
        </w:rPr>
        <w:tab/>
        <w:t xml:space="preserve">2014 m. kovo </w:t>
      </w:r>
      <w:r w:rsidR="004D3DF7">
        <w:rPr>
          <w:rFonts w:ascii="Times New Roman" w:eastAsia="Times New Roman" w:hAnsi="Times New Roman"/>
          <w:sz w:val="24"/>
          <w:szCs w:val="24"/>
          <w:lang w:eastAsia="lt-LT"/>
        </w:rPr>
        <w:t>27</w:t>
      </w:r>
      <w:r w:rsidRPr="00DC6DB7">
        <w:rPr>
          <w:rFonts w:ascii="Times New Roman" w:eastAsia="Times New Roman" w:hAnsi="Times New Roman"/>
          <w:sz w:val="24"/>
          <w:szCs w:val="24"/>
          <w:lang w:eastAsia="lt-LT"/>
        </w:rPr>
        <w:t xml:space="preserve"> d.</w:t>
      </w:r>
      <w:r w:rsidR="004D3DF7">
        <w:rPr>
          <w:rFonts w:ascii="Times New Roman" w:eastAsia="Times New Roman" w:hAnsi="Times New Roman"/>
          <w:sz w:val="24"/>
          <w:szCs w:val="24"/>
          <w:lang w:eastAsia="lt-LT"/>
        </w:rPr>
        <w:t xml:space="preserve"> </w:t>
      </w:r>
      <w:r w:rsidRPr="00DC6DB7">
        <w:rPr>
          <w:rFonts w:ascii="Times New Roman" w:eastAsia="Times New Roman" w:hAnsi="Times New Roman"/>
          <w:sz w:val="24"/>
          <w:szCs w:val="24"/>
          <w:lang w:eastAsia="lt-LT"/>
        </w:rPr>
        <w:t>sprendimu Nr. T2-</w:t>
      </w:r>
    </w:p>
    <w:p w:rsidR="00DC6DB7" w:rsidRDefault="00DC6DB7" w:rsidP="00B91822">
      <w:pPr>
        <w:spacing w:after="0" w:line="240" w:lineRule="auto"/>
        <w:contextualSpacing/>
        <w:jc w:val="center"/>
        <w:rPr>
          <w:rFonts w:ascii="Times New Roman" w:eastAsia="Times New Roman" w:hAnsi="Times New Roman"/>
          <w:color w:val="000000"/>
          <w:sz w:val="28"/>
          <w:szCs w:val="28"/>
          <w:lang w:eastAsia="lt-LT"/>
        </w:rPr>
      </w:pPr>
    </w:p>
    <w:p w:rsidR="00B91822" w:rsidRPr="00C7580A" w:rsidRDefault="00C7580A" w:rsidP="00B91822">
      <w:pPr>
        <w:spacing w:after="0" w:line="240" w:lineRule="auto"/>
        <w:contextualSpacing/>
        <w:jc w:val="center"/>
        <w:rPr>
          <w:rFonts w:ascii="Times New Roman" w:eastAsia="Times New Roman" w:hAnsi="Times New Roman"/>
          <w:b/>
          <w:color w:val="000000"/>
          <w:sz w:val="24"/>
          <w:szCs w:val="24"/>
          <w:lang w:eastAsia="lt-LT"/>
        </w:rPr>
      </w:pPr>
      <w:bookmarkStart w:id="0" w:name="_GoBack"/>
      <w:bookmarkEnd w:id="0"/>
      <w:r w:rsidRPr="00C7580A">
        <w:rPr>
          <w:rFonts w:ascii="Times New Roman" w:eastAsia="Times New Roman" w:hAnsi="Times New Roman"/>
          <w:b/>
          <w:color w:val="000000"/>
          <w:sz w:val="24"/>
          <w:szCs w:val="24"/>
          <w:lang w:eastAsia="lt-LT"/>
        </w:rPr>
        <w:t xml:space="preserve">KRETINGOS RAJONO PEDAGOGINĖS PSICHOLOGINĖS  TARNYBOS </w:t>
      </w:r>
    </w:p>
    <w:p w:rsidR="00B91822" w:rsidRDefault="00B91822" w:rsidP="00B9182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B91822" w:rsidRDefault="00B91822" w:rsidP="00B9182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 INGRIDOS MINEIKIENĖS 2013 METŲ VEIKLOS ATASKAITA</w:t>
      </w:r>
    </w:p>
    <w:p w:rsidR="00B91822" w:rsidRDefault="00B91822" w:rsidP="00B9182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B91822" w:rsidRDefault="00B91822" w:rsidP="00B9182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2014 03 10</w:t>
      </w:r>
      <w:r>
        <w:rPr>
          <w:rFonts w:ascii="Times New Roman" w:eastAsia="Times New Roman" w:hAnsi="Times New Roman"/>
          <w:color w:val="000000"/>
          <w:sz w:val="24"/>
          <w:szCs w:val="24"/>
          <w:lang w:eastAsia="lt-LT"/>
        </w:rPr>
        <w:t xml:space="preserve"> Nr.</w:t>
      </w:r>
      <w:r w:rsidR="00FE695B">
        <w:rPr>
          <w:rFonts w:ascii="Times New Roman" w:eastAsia="Times New Roman" w:hAnsi="Times New Roman"/>
          <w:color w:val="000000"/>
          <w:sz w:val="24"/>
          <w:szCs w:val="24"/>
          <w:lang w:eastAsia="lt-LT"/>
        </w:rPr>
        <w:t xml:space="preserve"> V8-3</w:t>
      </w:r>
    </w:p>
    <w:p w:rsidR="00B91822" w:rsidRDefault="00B91822" w:rsidP="00B9182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B91822" w:rsidRDefault="00B91822" w:rsidP="00B9182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B91822" w:rsidRDefault="00B91822" w:rsidP="00B91822">
      <w:pPr>
        <w:spacing w:after="0" w:line="240" w:lineRule="auto"/>
        <w:jc w:val="center"/>
        <w:rPr>
          <w:rFonts w:ascii="Times New Roman" w:eastAsia="Times New Roman" w:hAnsi="Times New Roman"/>
          <w:b/>
          <w:bCs/>
          <w:color w:val="000000"/>
          <w:sz w:val="24"/>
          <w:szCs w:val="24"/>
          <w:lang w:eastAsia="lt-LT"/>
        </w:rPr>
      </w:pPr>
    </w:p>
    <w:p w:rsidR="00B91822" w:rsidRDefault="00B91822" w:rsidP="00B918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1.1.Kretingos rajono pedagoginė psichologinė tarnyba, J. Pabrėžos g. 8, </w:t>
      </w:r>
      <w:r w:rsidR="00AA109A">
        <w:rPr>
          <w:rFonts w:ascii="Times New Roman" w:eastAsia="Times New Roman" w:hAnsi="Times New Roman"/>
          <w:color w:val="000000"/>
          <w:sz w:val="24"/>
          <w:szCs w:val="24"/>
          <w:lang w:eastAsia="lt-LT"/>
        </w:rPr>
        <w:t xml:space="preserve">    </w:t>
      </w:r>
      <w:hyperlink r:id="rId8" w:history="1">
        <w:r w:rsidR="00AA109A" w:rsidRPr="00830954">
          <w:rPr>
            <w:rStyle w:val="Hipersaitas"/>
            <w:rFonts w:ascii="Times New Roman" w:eastAsia="Times New Roman" w:hAnsi="Times New Roman"/>
            <w:sz w:val="24"/>
            <w:szCs w:val="24"/>
            <w:lang w:eastAsia="lt-LT"/>
          </w:rPr>
          <w:t>ppt</w:t>
        </w:r>
        <w:r w:rsidR="00AA109A" w:rsidRPr="00830954">
          <w:rPr>
            <w:rStyle w:val="Hipersaitas"/>
            <w:rFonts w:ascii="Times New Roman" w:eastAsia="Times New Roman" w:hAnsi="Times New Roman"/>
            <w:sz w:val="24"/>
            <w:szCs w:val="24"/>
            <w:lang w:val="en-US" w:eastAsia="lt-LT"/>
          </w:rPr>
          <w:t>@</w:t>
        </w:r>
        <w:proofErr w:type="spellStart"/>
        <w:r w:rsidR="00AA109A" w:rsidRPr="00830954">
          <w:rPr>
            <w:rStyle w:val="Hipersaitas"/>
            <w:rFonts w:ascii="Times New Roman" w:eastAsia="Times New Roman" w:hAnsi="Times New Roman"/>
            <w:sz w:val="24"/>
            <w:szCs w:val="24"/>
            <w:lang w:eastAsia="lt-LT"/>
          </w:rPr>
          <w:t>tarnyba.kretinga.lm.lt</w:t>
        </w:r>
        <w:proofErr w:type="spellEnd"/>
      </w:hyperlink>
      <w:r w:rsidRPr="00B91822">
        <w:rPr>
          <w:rFonts w:ascii="Times New Roman" w:eastAsia="Times New Roman" w:hAnsi="Times New Roman"/>
          <w:color w:val="000000"/>
          <w:sz w:val="24"/>
          <w:szCs w:val="24"/>
          <w:lang w:eastAsia="lt-LT"/>
        </w:rPr>
        <w:t>.</w:t>
      </w:r>
      <w:r w:rsidR="00AA109A">
        <w:rPr>
          <w:rFonts w:ascii="Times New Roman" w:eastAsia="Times New Roman" w:hAnsi="Times New Roman"/>
          <w:color w:val="000000"/>
          <w:sz w:val="24"/>
          <w:szCs w:val="24"/>
          <w:lang w:eastAsia="lt-LT"/>
        </w:rPr>
        <w:t xml:space="preserve"> </w:t>
      </w:r>
      <w:r w:rsidRPr="00B91822">
        <w:rPr>
          <w:rFonts w:ascii="Times New Roman" w:eastAsia="Times New Roman" w:hAnsi="Times New Roman"/>
          <w:color w:val="000000"/>
          <w:sz w:val="24"/>
          <w:szCs w:val="24"/>
          <w:lang w:eastAsia="lt-LT"/>
        </w:rPr>
        <w:t xml:space="preserve">, </w:t>
      </w:r>
      <w:r w:rsidR="00AA109A">
        <w:rPr>
          <w:rFonts w:ascii="Times New Roman" w:eastAsia="Times New Roman" w:hAnsi="Times New Roman"/>
          <w:color w:val="000000"/>
          <w:sz w:val="24"/>
          <w:szCs w:val="24"/>
          <w:lang w:eastAsia="lt-LT"/>
        </w:rPr>
        <w:t xml:space="preserve">tel. </w:t>
      </w:r>
      <w:r w:rsidRPr="00B91822">
        <w:rPr>
          <w:rFonts w:ascii="Times New Roman" w:eastAsia="Times New Roman" w:hAnsi="Times New Roman"/>
          <w:color w:val="000000"/>
          <w:sz w:val="24"/>
          <w:szCs w:val="24"/>
          <w:lang w:eastAsia="lt-LT"/>
        </w:rPr>
        <w:t>8</w:t>
      </w:r>
      <w:r>
        <w:rPr>
          <w:rFonts w:ascii="Times New Roman" w:eastAsia="Times New Roman" w:hAnsi="Times New Roman"/>
          <w:color w:val="000000"/>
          <w:sz w:val="24"/>
          <w:szCs w:val="24"/>
          <w:lang w:eastAsia="lt-LT"/>
        </w:rPr>
        <w:t xml:space="preserve"> 445 78939;</w:t>
      </w:r>
    </w:p>
    <w:p w:rsidR="00B91822" w:rsidRDefault="00B91822" w:rsidP="00B918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B61160">
        <w:rPr>
          <w:rFonts w:ascii="Times New Roman" w:eastAsia="Times New Roman" w:hAnsi="Times New Roman"/>
          <w:color w:val="000000"/>
          <w:sz w:val="24"/>
          <w:szCs w:val="24"/>
          <w:lang w:eastAsia="lt-LT"/>
        </w:rPr>
        <w:t xml:space="preserve">Direktorė - </w:t>
      </w:r>
      <w:r>
        <w:rPr>
          <w:rFonts w:ascii="Times New Roman" w:eastAsia="Times New Roman" w:hAnsi="Times New Roman"/>
          <w:color w:val="000000"/>
          <w:sz w:val="24"/>
          <w:szCs w:val="24"/>
          <w:lang w:eastAsia="lt-LT"/>
        </w:rPr>
        <w:t xml:space="preserve">Ingrida Mineikienė, vadybinis stažas -  </w:t>
      </w:r>
      <w:r w:rsidR="00D018DC">
        <w:rPr>
          <w:rFonts w:ascii="Times New Roman" w:eastAsia="Times New Roman" w:hAnsi="Times New Roman"/>
          <w:color w:val="000000"/>
          <w:sz w:val="24"/>
          <w:szCs w:val="24"/>
          <w:lang w:eastAsia="lt-LT"/>
        </w:rPr>
        <w:t xml:space="preserve">11 </w:t>
      </w:r>
      <w:r>
        <w:rPr>
          <w:rFonts w:ascii="Times New Roman" w:eastAsia="Times New Roman" w:hAnsi="Times New Roman"/>
          <w:color w:val="000000"/>
          <w:sz w:val="24"/>
          <w:szCs w:val="24"/>
          <w:lang w:eastAsia="lt-LT"/>
        </w:rPr>
        <w:t>metų, vadybinė kategorija pagal galiojančius įstatymus nėra suteikiama.</w:t>
      </w:r>
    </w:p>
    <w:p w:rsidR="00B91822" w:rsidRDefault="00B91822" w:rsidP="00B918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 Darbuotojų skaičius :</w:t>
      </w:r>
    </w:p>
    <w:p w:rsidR="00B91822" w:rsidRDefault="00B91822" w:rsidP="00B91822">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B91822" w:rsidRPr="00AA6C78" w:rsidTr="00062730">
        <w:tc>
          <w:tcPr>
            <w:tcW w:w="2464"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B91822" w:rsidRPr="00AA6C78" w:rsidTr="00062730">
        <w:tc>
          <w:tcPr>
            <w:tcW w:w="2464" w:type="dxa"/>
            <w:shd w:val="clear" w:color="auto" w:fill="auto"/>
          </w:tcPr>
          <w:p w:rsidR="00B91822" w:rsidRPr="00AA6C78" w:rsidRDefault="00B61160"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845" w:type="dxa"/>
            <w:shd w:val="clear" w:color="auto" w:fill="auto"/>
          </w:tcPr>
          <w:p w:rsidR="00B91822" w:rsidRPr="00AA6C78" w:rsidRDefault="00F31680"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w:t>
            </w:r>
          </w:p>
        </w:tc>
        <w:tc>
          <w:tcPr>
            <w:tcW w:w="2054" w:type="dxa"/>
          </w:tcPr>
          <w:p w:rsidR="00B91822" w:rsidRPr="00AA6C78" w:rsidRDefault="00825C06"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491" w:type="dxa"/>
            <w:shd w:val="clear" w:color="auto" w:fill="auto"/>
          </w:tcPr>
          <w:p w:rsidR="00B91822" w:rsidRPr="00AA6C78" w:rsidRDefault="00825C06"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r>
    </w:tbl>
    <w:p w:rsidR="00B91822" w:rsidRDefault="00B91822" w:rsidP="00B91822">
      <w:pPr>
        <w:spacing w:after="0" w:line="240" w:lineRule="auto"/>
        <w:rPr>
          <w:rFonts w:ascii="Times New Roman" w:eastAsia="Times New Roman" w:hAnsi="Times New Roman"/>
          <w:color w:val="000000"/>
          <w:sz w:val="24"/>
          <w:szCs w:val="24"/>
          <w:lang w:eastAsia="lt-LT"/>
        </w:rPr>
      </w:pPr>
    </w:p>
    <w:p w:rsidR="00B91822" w:rsidRDefault="00B91822" w:rsidP="00B9182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Naudojamos patalpos:</w:t>
      </w:r>
    </w:p>
    <w:p w:rsidR="00B91822" w:rsidRDefault="00B91822" w:rsidP="00B91822">
      <w:pPr>
        <w:spacing w:after="0" w:line="240" w:lineRule="auto"/>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B91822" w:rsidRPr="00AA6C78" w:rsidTr="00062730">
        <w:tc>
          <w:tcPr>
            <w:tcW w:w="3284"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w:t>
            </w:r>
            <w:r w:rsidR="00AA109A">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m.)</w:t>
            </w:r>
          </w:p>
        </w:tc>
        <w:tc>
          <w:tcPr>
            <w:tcW w:w="3285"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B91822" w:rsidRPr="00AA6C78" w:rsidTr="00062730">
        <w:tc>
          <w:tcPr>
            <w:tcW w:w="3284" w:type="dxa"/>
            <w:shd w:val="clear" w:color="auto" w:fill="auto"/>
          </w:tcPr>
          <w:p w:rsidR="00B91822" w:rsidRPr="00AA6C78" w:rsidRDefault="00B61160"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J. Pabrėžos g. 8, Kretinga</w:t>
            </w:r>
          </w:p>
        </w:tc>
        <w:tc>
          <w:tcPr>
            <w:tcW w:w="3285" w:type="dxa"/>
            <w:shd w:val="clear" w:color="auto" w:fill="auto"/>
          </w:tcPr>
          <w:p w:rsidR="00B91822" w:rsidRPr="00AA6C78" w:rsidRDefault="00B61160"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116,19</w:t>
            </w:r>
          </w:p>
        </w:tc>
        <w:tc>
          <w:tcPr>
            <w:tcW w:w="3285"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p>
        </w:tc>
      </w:tr>
    </w:tbl>
    <w:p w:rsidR="00B91822" w:rsidRDefault="00B91822" w:rsidP="00B91822">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B91822" w:rsidRDefault="00B91822" w:rsidP="00B91822">
      <w:pPr>
        <w:spacing w:after="0" w:line="240" w:lineRule="auto"/>
        <w:rPr>
          <w:rFonts w:ascii="Times New Roman" w:eastAsia="Times New Roman" w:hAnsi="Times New Roman"/>
          <w:b/>
          <w:bCs/>
          <w:color w:val="000000"/>
          <w:sz w:val="24"/>
          <w:szCs w:val="24"/>
          <w:lang w:eastAsia="lt-LT"/>
        </w:rPr>
      </w:pPr>
    </w:p>
    <w:p w:rsidR="00B91822" w:rsidRDefault="00B91822" w:rsidP="00B9182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D6435F" w:rsidRDefault="00D6435F" w:rsidP="004F1775">
      <w:pPr>
        <w:spacing w:after="0" w:line="240" w:lineRule="auto"/>
        <w:jc w:val="both"/>
        <w:rPr>
          <w:rFonts w:ascii="Times New Roman" w:eastAsia="Times New Roman" w:hAnsi="Times New Roman"/>
          <w:b/>
          <w:bCs/>
          <w:color w:val="000000"/>
          <w:sz w:val="24"/>
          <w:szCs w:val="24"/>
          <w:lang w:eastAsia="lt-LT"/>
        </w:rPr>
      </w:pPr>
    </w:p>
    <w:p w:rsidR="00D6435F" w:rsidRDefault="00D6435F" w:rsidP="004F1775">
      <w:pPr>
        <w:spacing w:after="0" w:line="240" w:lineRule="auto"/>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2.1. Veiklos tikslų įgyvendinimas</w:t>
      </w:r>
    </w:p>
    <w:p w:rsidR="00B91822" w:rsidRDefault="00B91822" w:rsidP="004F1775">
      <w:pPr>
        <w:spacing w:after="0" w:line="240" w:lineRule="auto"/>
        <w:jc w:val="both"/>
        <w:rPr>
          <w:rFonts w:ascii="Times New Roman" w:eastAsia="Times New Roman" w:hAnsi="Times New Roman"/>
          <w:b/>
          <w:bCs/>
          <w:color w:val="000000"/>
          <w:sz w:val="24"/>
          <w:szCs w:val="24"/>
          <w:lang w:eastAsia="lt-LT"/>
        </w:rPr>
      </w:pPr>
    </w:p>
    <w:p w:rsidR="00B91822" w:rsidRDefault="00B91822" w:rsidP="004F1775">
      <w:pPr>
        <w:pStyle w:val="Antrat3"/>
        <w:spacing w:line="240" w:lineRule="auto"/>
        <w:ind w:left="0" w:right="-108" w:firstLine="708"/>
      </w:pPr>
      <w:r w:rsidRPr="008353F4">
        <w:rPr>
          <w:b w:val="0"/>
        </w:rPr>
        <w:t xml:space="preserve">Įgyvendinant 2012-2013 mokslo metų planą, buvo iškeltas </w:t>
      </w:r>
      <w:r w:rsidRPr="008357E8">
        <w:t>prioritetinis tikslas:</w:t>
      </w:r>
      <w:r w:rsidRPr="008357E8">
        <w:rPr>
          <w:bCs/>
          <w:i/>
          <w:iCs/>
        </w:rPr>
        <w:t xml:space="preserve"> </w:t>
      </w:r>
      <w:r w:rsidRPr="008357E8">
        <w:rPr>
          <w:bCs/>
          <w:iCs/>
        </w:rPr>
        <w:t>siekti tobulesnės,</w:t>
      </w:r>
      <w:r w:rsidRPr="008357E8">
        <w:t xml:space="preserve"> sistemingos</w:t>
      </w:r>
      <w:r w:rsidRPr="008357E8">
        <w:rPr>
          <w:bCs/>
          <w:iCs/>
        </w:rPr>
        <w:t xml:space="preserve"> ir visiems prieinamos švietimo pagalbos </w:t>
      </w:r>
      <w:r w:rsidRPr="008357E8">
        <w:t xml:space="preserve">rajone. </w:t>
      </w:r>
    </w:p>
    <w:p w:rsidR="00D018DC" w:rsidRPr="00D018DC" w:rsidRDefault="00D018DC" w:rsidP="00D018DC"/>
    <w:p w:rsidR="00B91822" w:rsidRPr="008353F4" w:rsidRDefault="00D018DC" w:rsidP="00D018DC">
      <w:pPr>
        <w:spacing w:line="240" w:lineRule="auto"/>
        <w:jc w:val="center"/>
        <w:rPr>
          <w:rFonts w:ascii="Times New Roman" w:hAnsi="Times New Roman"/>
          <w:sz w:val="24"/>
          <w:szCs w:val="24"/>
        </w:rPr>
        <w:sectPr w:rsidR="00B91822" w:rsidRPr="008353F4" w:rsidSect="004D3DF7">
          <w:footerReference w:type="even" r:id="rId9"/>
          <w:footerReference w:type="default" r:id="rId10"/>
          <w:pgSz w:w="11906" w:h="16838"/>
          <w:pgMar w:top="851" w:right="567" w:bottom="1134" w:left="1701" w:header="709" w:footer="709" w:gutter="0"/>
          <w:cols w:space="708"/>
          <w:titlePg/>
          <w:docGrid w:linePitch="360"/>
        </w:sectPr>
      </w:pPr>
      <w:r>
        <w:rPr>
          <w:rFonts w:ascii="Times New Roman" w:hAnsi="Times New Roman"/>
          <w:sz w:val="24"/>
          <w:szCs w:val="24"/>
        </w:rPr>
        <w:t xml:space="preserve">Šiam </w:t>
      </w:r>
      <w:r w:rsidR="00B91822" w:rsidRPr="008353F4">
        <w:rPr>
          <w:rFonts w:ascii="Times New Roman" w:hAnsi="Times New Roman"/>
          <w:sz w:val="24"/>
          <w:szCs w:val="24"/>
        </w:rPr>
        <w:t xml:space="preserve">tikslui pasiekti buvo iškelti 3 uždaviniai </w:t>
      </w:r>
      <w:r w:rsidR="00487318">
        <w:rPr>
          <w:rFonts w:ascii="Times New Roman" w:hAnsi="Times New Roman"/>
          <w:sz w:val="24"/>
          <w:szCs w:val="24"/>
        </w:rPr>
        <w:t>:</w:t>
      </w:r>
    </w:p>
    <w:p w:rsidR="00D018DC" w:rsidRDefault="00D018DC" w:rsidP="004F1775">
      <w:pPr>
        <w:spacing w:line="240" w:lineRule="auto"/>
        <w:jc w:val="both"/>
        <w:rPr>
          <w:rFonts w:ascii="Times New Roman" w:hAnsi="Times New Roman"/>
          <w:sz w:val="24"/>
          <w:szCs w:val="24"/>
        </w:rPr>
      </w:pPr>
    </w:p>
    <w:p w:rsidR="00B91822" w:rsidRPr="008353F4" w:rsidRDefault="00B91822" w:rsidP="004F1775">
      <w:pPr>
        <w:spacing w:line="240" w:lineRule="auto"/>
        <w:jc w:val="both"/>
        <w:rPr>
          <w:rFonts w:ascii="Times New Roman" w:hAnsi="Times New Roman"/>
          <w:sz w:val="24"/>
          <w:szCs w:val="24"/>
        </w:rPr>
      </w:pPr>
      <w:r w:rsidRPr="008353F4">
        <w:rPr>
          <w:rFonts w:ascii="Times New Roman" w:hAnsi="Times New Roman"/>
          <w:sz w:val="24"/>
          <w:szCs w:val="24"/>
        </w:rPr>
        <w:t>Teikti kvalifikuotą, sisteminę pagalbą rajono mokyklų švietimo pagalbos specialistams.</w:t>
      </w:r>
    </w:p>
    <w:p w:rsidR="00B91822" w:rsidRPr="008353F4" w:rsidRDefault="00B91822" w:rsidP="004F1775">
      <w:pPr>
        <w:tabs>
          <w:tab w:val="num" w:pos="1800"/>
        </w:tabs>
        <w:autoSpaceDE w:val="0"/>
        <w:autoSpaceDN w:val="0"/>
        <w:adjustRightInd w:val="0"/>
        <w:spacing w:line="240" w:lineRule="auto"/>
        <w:jc w:val="both"/>
        <w:rPr>
          <w:rFonts w:ascii="Times New Roman" w:hAnsi="Times New Roman"/>
          <w:sz w:val="24"/>
          <w:szCs w:val="24"/>
        </w:rPr>
      </w:pPr>
      <w:r w:rsidRPr="008353F4">
        <w:rPr>
          <w:rFonts w:ascii="Times New Roman" w:hAnsi="Times New Roman"/>
          <w:sz w:val="24"/>
          <w:szCs w:val="24"/>
        </w:rPr>
        <w:t xml:space="preserve"> Teikti švietimo specialistų pagalbą mokiniams, jų tėvams bei pedagogams tarnyboje ir mokyklose.</w:t>
      </w:r>
    </w:p>
    <w:p w:rsidR="00B91822" w:rsidRDefault="008353F4" w:rsidP="004F1775">
      <w:pPr>
        <w:spacing w:line="240" w:lineRule="auto"/>
        <w:jc w:val="both"/>
        <w:rPr>
          <w:rStyle w:val="Grietas"/>
          <w:rFonts w:ascii="Times New Roman" w:hAnsi="Times New Roman"/>
          <w:b w:val="0"/>
          <w:sz w:val="24"/>
          <w:szCs w:val="24"/>
        </w:rPr>
      </w:pPr>
      <w:r w:rsidRPr="008353F4">
        <w:rPr>
          <w:rStyle w:val="Grietas"/>
          <w:rFonts w:ascii="Times New Roman" w:hAnsi="Times New Roman"/>
          <w:b w:val="0"/>
          <w:sz w:val="24"/>
          <w:szCs w:val="24"/>
        </w:rPr>
        <w:t xml:space="preserve"> </w:t>
      </w:r>
      <w:r w:rsidR="00B91822" w:rsidRPr="008353F4">
        <w:rPr>
          <w:rStyle w:val="Grietas"/>
          <w:rFonts w:ascii="Times New Roman" w:hAnsi="Times New Roman"/>
          <w:b w:val="0"/>
          <w:sz w:val="24"/>
          <w:szCs w:val="24"/>
        </w:rPr>
        <w:t>Teikti švietimo specialistų pagalbą bei vykdyti informacijos apie šios pagalbos gavimo galimyb</w:t>
      </w:r>
      <w:r>
        <w:rPr>
          <w:rStyle w:val="Grietas"/>
          <w:rFonts w:ascii="Times New Roman" w:hAnsi="Times New Roman"/>
          <w:b w:val="0"/>
          <w:sz w:val="24"/>
          <w:szCs w:val="24"/>
        </w:rPr>
        <w:t>es sklaidą rajono bendruomenei.</w:t>
      </w:r>
    </w:p>
    <w:p w:rsidR="00617E14" w:rsidRPr="00617E14" w:rsidRDefault="00617E14" w:rsidP="004F1775">
      <w:pPr>
        <w:tabs>
          <w:tab w:val="num" w:pos="1800"/>
        </w:tabs>
        <w:autoSpaceDE w:val="0"/>
        <w:autoSpaceDN w:val="0"/>
        <w:adjustRightInd w:val="0"/>
        <w:spacing w:line="240" w:lineRule="auto"/>
        <w:jc w:val="both"/>
        <w:rPr>
          <w:rFonts w:ascii="Times New Roman" w:hAnsi="Times New Roman"/>
          <w:color w:val="000000" w:themeColor="text1"/>
          <w:sz w:val="24"/>
          <w:szCs w:val="24"/>
        </w:rPr>
      </w:pPr>
      <w:r w:rsidRPr="00617E14">
        <w:rPr>
          <w:rFonts w:ascii="Times New Roman" w:hAnsi="Times New Roman"/>
          <w:color w:val="000000" w:themeColor="text1"/>
          <w:sz w:val="24"/>
          <w:szCs w:val="24"/>
        </w:rPr>
        <w:t>Šiems 3 uždaviniams įgyvendinti buvo numatytos 23 priemonės.</w:t>
      </w:r>
    </w:p>
    <w:p w:rsidR="00617E14" w:rsidRPr="00617E14" w:rsidRDefault="00617E14" w:rsidP="004F1775">
      <w:pPr>
        <w:spacing w:line="240" w:lineRule="auto"/>
        <w:jc w:val="both"/>
        <w:rPr>
          <w:rStyle w:val="Grietas"/>
          <w:rFonts w:ascii="Times New Roman" w:hAnsi="Times New Roman"/>
          <w:b w:val="0"/>
          <w:color w:val="000000" w:themeColor="text1"/>
          <w:sz w:val="24"/>
          <w:szCs w:val="24"/>
        </w:rPr>
        <w:sectPr w:rsidR="00617E14" w:rsidRPr="00617E14" w:rsidSect="00E33164">
          <w:type w:val="continuous"/>
          <w:pgSz w:w="11906" w:h="16838"/>
          <w:pgMar w:top="1134" w:right="567" w:bottom="1134" w:left="1701" w:header="709" w:footer="709" w:gutter="0"/>
          <w:cols w:space="708"/>
          <w:titlePg/>
          <w:docGrid w:linePitch="360"/>
        </w:sectPr>
      </w:pPr>
    </w:p>
    <w:p w:rsidR="00CA4EC7" w:rsidRDefault="00CA4EC7" w:rsidP="004F1775">
      <w:pPr>
        <w:tabs>
          <w:tab w:val="num" w:pos="1800"/>
        </w:tabs>
        <w:autoSpaceDE w:val="0"/>
        <w:autoSpaceDN w:val="0"/>
        <w:adjustRightInd w:val="0"/>
        <w:spacing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lastRenderedPageBreak/>
        <w:tab/>
      </w:r>
      <w:r w:rsidR="00B91822" w:rsidRPr="000E2CC4">
        <w:rPr>
          <w:rFonts w:ascii="Times New Roman" w:hAnsi="Times New Roman"/>
          <w:b/>
          <w:color w:val="000000" w:themeColor="text1"/>
          <w:sz w:val="24"/>
          <w:szCs w:val="24"/>
        </w:rPr>
        <w:t>Pirmas uždavinys – teikti kvalifikuotą, sisteminę pagalbą rajono mokyklų švietimo pagalbos specialistams.</w:t>
      </w:r>
      <w:r w:rsidR="00B91822" w:rsidRPr="00617E14">
        <w:rPr>
          <w:rFonts w:ascii="Times New Roman" w:hAnsi="Times New Roman"/>
          <w:color w:val="000000" w:themeColor="text1"/>
          <w:sz w:val="24"/>
          <w:szCs w:val="24"/>
        </w:rPr>
        <w:t xml:space="preserve"> </w:t>
      </w:r>
    </w:p>
    <w:p w:rsidR="00B91822" w:rsidRPr="00617E14" w:rsidRDefault="00617E14" w:rsidP="004F1775">
      <w:pPr>
        <w:tabs>
          <w:tab w:val="left" w:pos="855"/>
        </w:tabs>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sidR="00B91822" w:rsidRPr="00617E14">
        <w:rPr>
          <w:rFonts w:ascii="Times New Roman" w:hAnsi="Times New Roman"/>
          <w:color w:val="000000" w:themeColor="text1"/>
          <w:sz w:val="24"/>
          <w:szCs w:val="24"/>
        </w:rPr>
        <w:t>Tam, kad vaikai saugiai jaustųsi mokyklose, labai svarbu, kad su jais dirbtų profesionalūs, atsakingi, geranoriški švietimo specialistai. Todėl didžiulis dėmesys buvo skirtas darbui su mokyklose dirbančiais švietimo pagalbos specialistais.</w:t>
      </w:r>
      <w:r w:rsidR="00B91822" w:rsidRPr="00D25964">
        <w:rPr>
          <w:color w:val="00B050"/>
        </w:rPr>
        <w:tab/>
      </w:r>
    </w:p>
    <w:p w:rsidR="00CA4EC7" w:rsidRDefault="00B91822" w:rsidP="004F1775">
      <w:pPr>
        <w:spacing w:line="240" w:lineRule="auto"/>
        <w:ind w:left="-57" w:firstLine="777"/>
        <w:jc w:val="both"/>
        <w:rPr>
          <w:rFonts w:ascii="Times New Roman" w:hAnsi="Times New Roman"/>
          <w:sz w:val="24"/>
          <w:szCs w:val="24"/>
        </w:rPr>
      </w:pPr>
      <w:r w:rsidRPr="00617E14">
        <w:rPr>
          <w:rFonts w:ascii="Times New Roman" w:hAnsi="Times New Roman"/>
          <w:sz w:val="24"/>
          <w:szCs w:val="24"/>
        </w:rPr>
        <w:t xml:space="preserve">Grupinės analizės susitikimams toliau </w:t>
      </w:r>
      <w:r w:rsidR="00CA4EC7">
        <w:rPr>
          <w:rFonts w:ascii="Times New Roman" w:hAnsi="Times New Roman"/>
          <w:sz w:val="24"/>
          <w:szCs w:val="24"/>
        </w:rPr>
        <w:t>vadovavo</w:t>
      </w:r>
      <w:r w:rsidRPr="00617E14">
        <w:rPr>
          <w:rFonts w:ascii="Times New Roman" w:hAnsi="Times New Roman"/>
          <w:sz w:val="24"/>
          <w:szCs w:val="24"/>
        </w:rPr>
        <w:t xml:space="preserve"> Klaipėdos miesto II kvalifikacinės kategorijos psichologė, psichoterapeutė  Dalia </w:t>
      </w:r>
      <w:proofErr w:type="spellStart"/>
      <w:r w:rsidRPr="00617E14">
        <w:rPr>
          <w:rFonts w:ascii="Times New Roman" w:hAnsi="Times New Roman"/>
          <w:sz w:val="24"/>
          <w:szCs w:val="24"/>
        </w:rPr>
        <w:t>Beniušytė</w:t>
      </w:r>
      <w:proofErr w:type="spellEnd"/>
      <w:r w:rsidRPr="00617E14">
        <w:rPr>
          <w:rFonts w:ascii="Times New Roman" w:hAnsi="Times New Roman"/>
          <w:sz w:val="24"/>
          <w:szCs w:val="24"/>
        </w:rPr>
        <w:t>. Įvyko 8 atvejų analizės grupės, kuriose rajono psichologai turėjo galimybę išanalizuoti atveju</w:t>
      </w:r>
      <w:r w:rsidR="00617E14" w:rsidRPr="00617E14">
        <w:rPr>
          <w:rFonts w:ascii="Times New Roman" w:hAnsi="Times New Roman"/>
          <w:sz w:val="24"/>
          <w:szCs w:val="24"/>
        </w:rPr>
        <w:t>s, kėlusius jiems sunkumų darbe.</w:t>
      </w:r>
    </w:p>
    <w:p w:rsidR="00617E14" w:rsidRDefault="00617E14" w:rsidP="004F1775">
      <w:pPr>
        <w:spacing w:line="240" w:lineRule="auto"/>
        <w:ind w:left="-57" w:firstLine="777"/>
        <w:jc w:val="both"/>
        <w:rPr>
          <w:rFonts w:ascii="Times New Roman" w:hAnsi="Times New Roman"/>
          <w:sz w:val="24"/>
          <w:szCs w:val="24"/>
        </w:rPr>
      </w:pPr>
      <w:r w:rsidRPr="00617E14">
        <w:rPr>
          <w:rFonts w:ascii="Times New Roman" w:hAnsi="Times New Roman"/>
          <w:sz w:val="24"/>
          <w:szCs w:val="24"/>
        </w:rPr>
        <w:t>P</w:t>
      </w:r>
      <w:r w:rsidR="00B91822" w:rsidRPr="00617E14">
        <w:rPr>
          <w:rFonts w:ascii="Times New Roman" w:hAnsi="Times New Roman"/>
          <w:sz w:val="24"/>
          <w:szCs w:val="24"/>
        </w:rPr>
        <w:t>edagoginės psichologinės tarnybos direktorė, vadovaudama rajono psichologų metodinio būrelio veiklai, kartu su kitomis tarnybos psichologėmis, organizavo nuolatinę, pastovią metodinio būrelio veiklą. 2012-2013 mokslo metais pravestos 4 metodinės dienos, 2 organizaciniai susirinkimai. Džiaugiamės tuo, kad sužinoję apie metodinio būrelio veiklą, noriai įsijungė į jo renginius psichologai praktikantai, atliekantys praktiką pedagoginėje psichologinėje tarnyboje, psichologai, dirbantys ne pedagoginėje sistemoje.</w:t>
      </w:r>
      <w:r w:rsidRPr="00617E14">
        <w:rPr>
          <w:rFonts w:ascii="Times New Roman" w:hAnsi="Times New Roman"/>
          <w:sz w:val="24"/>
          <w:szCs w:val="24"/>
        </w:rPr>
        <w:t xml:space="preserve"> </w:t>
      </w:r>
      <w:r w:rsidR="000E2CC4">
        <w:rPr>
          <w:rFonts w:ascii="Times New Roman" w:hAnsi="Times New Roman"/>
          <w:sz w:val="24"/>
          <w:szCs w:val="24"/>
        </w:rPr>
        <w:t xml:space="preserve">Įvyko 1 metodinė diena kartu su rajono mokyklose dirbančiais socialiniais pedagogais. Šią veiklą, stiprindami psichologų ir socialinių pedagogų bendradarbiavimą, tęsime ir kitais metais. </w:t>
      </w:r>
    </w:p>
    <w:p w:rsidR="00617E14" w:rsidRPr="00617E14" w:rsidRDefault="00CA4EC7" w:rsidP="004F1775">
      <w:pPr>
        <w:tabs>
          <w:tab w:val="left" w:pos="855"/>
        </w:tabs>
        <w:spacing w:line="240" w:lineRule="auto"/>
        <w:jc w:val="both"/>
        <w:rPr>
          <w:rFonts w:ascii="Times New Roman" w:hAnsi="Times New Roman"/>
          <w:sz w:val="24"/>
          <w:szCs w:val="24"/>
        </w:rPr>
      </w:pPr>
      <w:r>
        <w:rPr>
          <w:rFonts w:ascii="Times New Roman" w:hAnsi="Times New Roman"/>
          <w:sz w:val="24"/>
          <w:szCs w:val="24"/>
        </w:rPr>
        <w:tab/>
      </w:r>
      <w:r w:rsidR="00617E14" w:rsidRPr="00617E14">
        <w:rPr>
          <w:rFonts w:ascii="Times New Roman" w:hAnsi="Times New Roman"/>
          <w:sz w:val="24"/>
          <w:szCs w:val="24"/>
        </w:rPr>
        <w:t xml:space="preserve">Nors kol kas </w:t>
      </w:r>
      <w:proofErr w:type="spellStart"/>
      <w:r w:rsidR="00617E14" w:rsidRPr="00617E14">
        <w:rPr>
          <w:rFonts w:ascii="Times New Roman" w:hAnsi="Times New Roman"/>
          <w:sz w:val="24"/>
          <w:szCs w:val="24"/>
        </w:rPr>
        <w:t>mentorystė</w:t>
      </w:r>
      <w:proofErr w:type="spellEnd"/>
      <w:r w:rsidR="00617E14" w:rsidRPr="00617E14">
        <w:rPr>
          <w:rFonts w:ascii="Times New Roman" w:hAnsi="Times New Roman"/>
          <w:sz w:val="24"/>
          <w:szCs w:val="24"/>
        </w:rPr>
        <w:t xml:space="preserve"> nėra rajone formaliai įteisinta, tačiau </w:t>
      </w:r>
      <w:r w:rsidR="00B61160">
        <w:rPr>
          <w:rFonts w:ascii="Times New Roman" w:hAnsi="Times New Roman"/>
          <w:sz w:val="24"/>
          <w:szCs w:val="24"/>
        </w:rPr>
        <w:t xml:space="preserve">tarnybos </w:t>
      </w:r>
      <w:r w:rsidR="00617E14" w:rsidRPr="00617E14">
        <w:rPr>
          <w:rFonts w:ascii="Times New Roman" w:hAnsi="Times New Roman"/>
          <w:sz w:val="24"/>
          <w:szCs w:val="24"/>
        </w:rPr>
        <w:t xml:space="preserve">direktorė yra jaunų mokyklų psichologų pastovi </w:t>
      </w:r>
      <w:proofErr w:type="spellStart"/>
      <w:r w:rsidR="00617E14" w:rsidRPr="00617E14">
        <w:rPr>
          <w:rFonts w:ascii="Times New Roman" w:hAnsi="Times New Roman"/>
          <w:sz w:val="24"/>
          <w:szCs w:val="24"/>
        </w:rPr>
        <w:t>mentorė</w:t>
      </w:r>
      <w:proofErr w:type="spellEnd"/>
      <w:r w:rsidR="00617E14" w:rsidRPr="00617E14">
        <w:rPr>
          <w:rFonts w:ascii="Times New Roman" w:hAnsi="Times New Roman"/>
          <w:sz w:val="24"/>
          <w:szCs w:val="24"/>
        </w:rPr>
        <w:t>, nuolat individualiai aptaria su jais sudėtingus konsultavimo atvejus, konsultuoja mokyklose dirbančius jaunus psichologus profesiniais klausimais. 2012/2013 mokslo metais tarnyboje atliko praktiką 4 magistrantūros studijose studijuojantys psichologai. 2 iš jų studijuoja Vilniaus universitete, 1 –Klaipėdos universitete, viena studentė mokosi LCC tarptautiniame  universitete.</w:t>
      </w:r>
    </w:p>
    <w:p w:rsidR="00CA4EC7" w:rsidRDefault="00B91822" w:rsidP="004F1775">
      <w:pPr>
        <w:spacing w:line="240" w:lineRule="auto"/>
        <w:ind w:firstLine="708"/>
        <w:jc w:val="both"/>
        <w:rPr>
          <w:rFonts w:ascii="Times New Roman" w:hAnsi="Times New Roman"/>
          <w:sz w:val="24"/>
          <w:szCs w:val="24"/>
        </w:rPr>
      </w:pPr>
      <w:r w:rsidRPr="000E2CC4">
        <w:rPr>
          <w:rFonts w:ascii="Times New Roman" w:hAnsi="Times New Roman"/>
          <w:sz w:val="24"/>
          <w:szCs w:val="24"/>
        </w:rPr>
        <w:t>Individualias konsultacijas specialistams, dirbantiems prevencinį darbą ugdymo įstaigose, vaiko gerovės komisijų nariams nuolat vykdė tarnybos direktorė,</w:t>
      </w:r>
      <w:r w:rsidR="00CD3A03">
        <w:rPr>
          <w:rFonts w:ascii="Times New Roman" w:hAnsi="Times New Roman"/>
          <w:sz w:val="24"/>
          <w:szCs w:val="24"/>
        </w:rPr>
        <w:t xml:space="preserve"> specialistai</w:t>
      </w:r>
      <w:r w:rsidRPr="000E2CC4">
        <w:rPr>
          <w:rFonts w:ascii="Times New Roman" w:hAnsi="Times New Roman"/>
          <w:sz w:val="24"/>
          <w:szCs w:val="24"/>
        </w:rPr>
        <w:t>. Vyko susitikimai buvo aptartos probleminės situacijos M. Daujoto ir S. Daukanto pagrindinėse mokyklose, vaikų darželyje „Eglutė“, Salantų ir Darbėnų gimnazijose, suaugusiųjų ir jaunimo mokymo centre. Tarnybos psichologai dalyvaudavo VGK pasitarimuose mokyklose, kuriose teikia psichologinę pagalbą.</w:t>
      </w:r>
    </w:p>
    <w:p w:rsidR="00965F34" w:rsidRDefault="00965F34" w:rsidP="004F1775">
      <w:pPr>
        <w:spacing w:line="240" w:lineRule="auto"/>
        <w:ind w:firstLine="708"/>
        <w:jc w:val="both"/>
        <w:rPr>
          <w:rFonts w:ascii="Times New Roman" w:hAnsi="Times New Roman"/>
          <w:sz w:val="24"/>
          <w:szCs w:val="24"/>
        </w:rPr>
      </w:pPr>
      <w:r w:rsidRPr="00A118E4">
        <w:rPr>
          <w:rFonts w:ascii="Times New Roman" w:hAnsi="Times New Roman"/>
          <w:sz w:val="24"/>
          <w:szCs w:val="24"/>
        </w:rPr>
        <w:t>2012-2013 m.</w:t>
      </w:r>
      <w:r w:rsidR="00DC6DB7">
        <w:rPr>
          <w:rFonts w:ascii="Times New Roman" w:hAnsi="Times New Roman"/>
          <w:sz w:val="24"/>
          <w:szCs w:val="24"/>
        </w:rPr>
        <w:t xml:space="preserve"> </w:t>
      </w:r>
      <w:r w:rsidRPr="00A118E4">
        <w:rPr>
          <w:rFonts w:ascii="Times New Roman" w:hAnsi="Times New Roman"/>
          <w:sz w:val="24"/>
          <w:szCs w:val="24"/>
        </w:rPr>
        <w:t>m. tarnybos specialioji pedagogė Daiva Malakauskienė vadovavo Kretingos rajono logopedų ir specialiųjų pedagogų metodiniam būreliui, kurio veikla 2012/2013 metais buvo aktyvesnė negu praėjusiais metais. Kitos tarnybos specialistės aktyviai pa</w:t>
      </w:r>
      <w:r>
        <w:rPr>
          <w:rFonts w:ascii="Times New Roman" w:hAnsi="Times New Roman"/>
          <w:sz w:val="24"/>
          <w:szCs w:val="24"/>
        </w:rPr>
        <w:t>dėjo pirmininkei rengti metodine</w:t>
      </w:r>
      <w:r w:rsidRPr="00A118E4">
        <w:rPr>
          <w:rFonts w:ascii="Times New Roman" w:hAnsi="Times New Roman"/>
          <w:sz w:val="24"/>
          <w:szCs w:val="24"/>
        </w:rPr>
        <w:t>s dienas, kitus renginius.</w:t>
      </w:r>
    </w:p>
    <w:p w:rsidR="000E2CC4" w:rsidRPr="008357E8" w:rsidRDefault="00CA4EC7" w:rsidP="004F1775">
      <w:pPr>
        <w:tabs>
          <w:tab w:val="num" w:pos="1800"/>
        </w:tabs>
        <w:autoSpaceDE w:val="0"/>
        <w:autoSpaceDN w:val="0"/>
        <w:adjustRightInd w:val="0"/>
        <w:spacing w:line="240" w:lineRule="auto"/>
        <w:jc w:val="both"/>
        <w:rPr>
          <w:rFonts w:ascii="Times New Roman" w:hAnsi="Times New Roman"/>
          <w:b/>
          <w:sz w:val="24"/>
          <w:szCs w:val="24"/>
        </w:rPr>
      </w:pPr>
      <w:r>
        <w:rPr>
          <w:color w:val="00B050"/>
        </w:rPr>
        <w:tab/>
      </w:r>
      <w:r w:rsidR="00B91822" w:rsidRPr="000E2CC4">
        <w:rPr>
          <w:rFonts w:ascii="Times New Roman" w:hAnsi="Times New Roman"/>
          <w:b/>
          <w:sz w:val="24"/>
          <w:szCs w:val="24"/>
        </w:rPr>
        <w:t>Antrasis uždavinys buvo - teikti švietimo specialistų pagalbą mokiniams, jų tėvams bei pedagogams tarnyboje ir mokyklose.</w:t>
      </w:r>
      <w:r w:rsidR="008357E8">
        <w:rPr>
          <w:rFonts w:ascii="Times New Roman" w:hAnsi="Times New Roman"/>
          <w:b/>
          <w:sz w:val="24"/>
          <w:szCs w:val="24"/>
        </w:rPr>
        <w:t xml:space="preserve"> </w:t>
      </w:r>
    </w:p>
    <w:p w:rsidR="000E2CC4" w:rsidRDefault="000E2CC4" w:rsidP="004F1775">
      <w:pPr>
        <w:spacing w:after="0" w:line="240" w:lineRule="auto"/>
        <w:jc w:val="both"/>
        <w:rPr>
          <w:rFonts w:ascii="Times New Roman" w:hAnsi="Times New Roman"/>
          <w:sz w:val="24"/>
          <w:szCs w:val="24"/>
        </w:rPr>
      </w:pPr>
      <w:r w:rsidRPr="00F26C5E">
        <w:rPr>
          <w:rFonts w:ascii="Times New Roman" w:hAnsi="Times New Roman"/>
          <w:sz w:val="24"/>
          <w:szCs w:val="24"/>
        </w:rPr>
        <w:t xml:space="preserve">Psichologinis konsultavimas </w:t>
      </w:r>
      <w:r w:rsidR="00CA4EC7">
        <w:rPr>
          <w:rFonts w:ascii="Times New Roman" w:hAnsi="Times New Roman"/>
          <w:sz w:val="24"/>
          <w:szCs w:val="24"/>
        </w:rPr>
        <w:t xml:space="preserve">vykdomas </w:t>
      </w:r>
      <w:r w:rsidRPr="00F26C5E">
        <w:rPr>
          <w:rFonts w:ascii="Times New Roman" w:hAnsi="Times New Roman"/>
          <w:sz w:val="24"/>
          <w:szCs w:val="24"/>
        </w:rPr>
        <w:t xml:space="preserve">mokyklose ir tarnyboje. </w:t>
      </w:r>
    </w:p>
    <w:p w:rsidR="000E2CC4" w:rsidRPr="00F26C5E" w:rsidRDefault="000E2CC4" w:rsidP="004F1775">
      <w:pPr>
        <w:spacing w:after="0" w:line="240" w:lineRule="auto"/>
        <w:jc w:val="both"/>
        <w:rPr>
          <w:rFonts w:ascii="Times New Roman" w:hAnsi="Times New Roman"/>
          <w:sz w:val="24"/>
          <w:szCs w:val="24"/>
        </w:rPr>
      </w:pPr>
    </w:p>
    <w:p w:rsidR="000E2CC4" w:rsidRDefault="00DB7B2B" w:rsidP="004F1775">
      <w:pPr>
        <w:spacing w:after="0" w:line="240" w:lineRule="auto"/>
        <w:ind w:firstLine="720"/>
        <w:jc w:val="both"/>
        <w:rPr>
          <w:rFonts w:ascii="Times New Roman" w:hAnsi="Times New Roman"/>
          <w:sz w:val="24"/>
          <w:szCs w:val="24"/>
        </w:rPr>
      </w:pPr>
      <w:r>
        <w:rPr>
          <w:rFonts w:ascii="Times New Roman" w:hAnsi="Times New Roman"/>
          <w:sz w:val="24"/>
          <w:szCs w:val="24"/>
        </w:rPr>
        <w:t>Mokyklose suteiktos</w:t>
      </w:r>
      <w:r w:rsidR="000E2CC4" w:rsidRPr="00F26C5E">
        <w:rPr>
          <w:rFonts w:ascii="Times New Roman" w:hAnsi="Times New Roman"/>
          <w:sz w:val="24"/>
          <w:szCs w:val="24"/>
        </w:rPr>
        <w:t xml:space="preserve"> 71 grupinės ir individualios konsultacijos, tarnyboje – 452.</w:t>
      </w:r>
      <w:r w:rsidR="000E2CC4">
        <w:rPr>
          <w:rFonts w:ascii="Times New Roman" w:hAnsi="Times New Roman"/>
          <w:sz w:val="24"/>
          <w:szCs w:val="24"/>
        </w:rPr>
        <w:t xml:space="preserve"> Šie skaičiai yra tikrai dideli, žinant, kad dažniausiai efektyvus psichologinis konsultavimas galimas tada, kai konsu</w:t>
      </w:r>
      <w:r w:rsidR="00DC6DB7">
        <w:rPr>
          <w:rFonts w:ascii="Times New Roman" w:hAnsi="Times New Roman"/>
          <w:sz w:val="24"/>
          <w:szCs w:val="24"/>
        </w:rPr>
        <w:t>l</w:t>
      </w:r>
      <w:r w:rsidR="000E2CC4">
        <w:rPr>
          <w:rFonts w:ascii="Times New Roman" w:hAnsi="Times New Roman"/>
          <w:sz w:val="24"/>
          <w:szCs w:val="24"/>
        </w:rPr>
        <w:t>tuojama ne mažiau kaip 10 kartų.</w:t>
      </w:r>
    </w:p>
    <w:p w:rsidR="000E2CC4" w:rsidRDefault="000E2CC4" w:rsidP="004F1775">
      <w:pPr>
        <w:spacing w:after="0" w:line="240" w:lineRule="auto"/>
        <w:ind w:firstLine="720"/>
        <w:jc w:val="both"/>
        <w:rPr>
          <w:rFonts w:ascii="Times New Roman" w:hAnsi="Times New Roman"/>
          <w:sz w:val="24"/>
          <w:szCs w:val="24"/>
        </w:rPr>
      </w:pPr>
      <w:r w:rsidRPr="004F446F">
        <w:rPr>
          <w:rFonts w:ascii="Times New Roman" w:hAnsi="Times New Roman"/>
          <w:sz w:val="24"/>
          <w:szCs w:val="24"/>
        </w:rPr>
        <w:t>Pagrindinės kreipimosi psichologo konsultacijoms priežastys buvo: emocijų ir elgesio problemos</w:t>
      </w:r>
      <w:r>
        <w:rPr>
          <w:rFonts w:ascii="Times New Roman" w:hAnsi="Times New Roman"/>
          <w:sz w:val="24"/>
          <w:szCs w:val="24"/>
        </w:rPr>
        <w:t xml:space="preserve"> </w:t>
      </w:r>
      <w:r w:rsidRPr="004F446F">
        <w:rPr>
          <w:rFonts w:ascii="Times New Roman" w:hAnsi="Times New Roman"/>
          <w:sz w:val="24"/>
          <w:szCs w:val="24"/>
        </w:rPr>
        <w:t xml:space="preserve">(baimės, padidintas agresyvumas, jautrumas, piktumas, neklusnumas, melavimas, ir </w:t>
      </w:r>
      <w:r w:rsidRPr="004F446F">
        <w:rPr>
          <w:rFonts w:ascii="Times New Roman" w:hAnsi="Times New Roman"/>
          <w:sz w:val="24"/>
          <w:szCs w:val="24"/>
        </w:rPr>
        <w:lastRenderedPageBreak/>
        <w:t>kt.),</w:t>
      </w:r>
      <w:r>
        <w:rPr>
          <w:rFonts w:ascii="Times New Roman" w:hAnsi="Times New Roman"/>
          <w:sz w:val="24"/>
          <w:szCs w:val="24"/>
        </w:rPr>
        <w:t xml:space="preserve"> </w:t>
      </w:r>
      <w:r w:rsidRPr="004F446F">
        <w:rPr>
          <w:rFonts w:ascii="Times New Roman" w:hAnsi="Times New Roman"/>
          <w:sz w:val="24"/>
          <w:szCs w:val="24"/>
        </w:rPr>
        <w:t>bendravimo problemos (tarp tėvų (globėjų) ir vaikų, tarp mokinių ir mokytojų, šeimos narių), krizės (išgyvenimai dėl tėvų skyrybų, skyrybų su draugu, vieno iš tėvų mirties).</w:t>
      </w:r>
    </w:p>
    <w:p w:rsidR="00B91822" w:rsidRPr="00965F34" w:rsidRDefault="00B91822" w:rsidP="004F1775">
      <w:pPr>
        <w:pStyle w:val="Pagrindinistekstas"/>
        <w:ind w:firstLine="720"/>
        <w:jc w:val="both"/>
      </w:pPr>
      <w:r w:rsidRPr="00965F34">
        <w:t>Pasiekėme to, kad pedagogai jau daugiau lankosi pas psichologus, kai jie atvažiuoja į mokyklas.</w:t>
      </w:r>
      <w:r w:rsidR="00965F34">
        <w:t xml:space="preserve"> </w:t>
      </w:r>
      <w:r w:rsidRPr="00965F34">
        <w:t xml:space="preserve">Numatome toliau aktyviai dirbti šviečiamąjį darbą tam, kad pedagogai suvoktų, jog galima klysti bendraujant su vaikais, tačiau svarbu tas klaidas pripažinti ir konsultuojantis su specialistais, jas taisyti, nebijotų ir patys atvykti </w:t>
      </w:r>
      <w:r w:rsidR="00B96717">
        <w:t xml:space="preserve">konsultuotis </w:t>
      </w:r>
      <w:r w:rsidRPr="00965F34">
        <w:t>į tarnybą.</w:t>
      </w:r>
    </w:p>
    <w:p w:rsidR="00965F34" w:rsidRPr="00DB7B2B" w:rsidRDefault="00B91822" w:rsidP="004F1775">
      <w:pPr>
        <w:pStyle w:val="Pagrindiniotekstopirmatrauka"/>
        <w:ind w:left="-57" w:firstLine="57"/>
        <w:jc w:val="both"/>
      </w:pPr>
      <w:r w:rsidRPr="00DB7B2B">
        <w:t xml:space="preserve">         Prie šio tikslo įgyvendinimo aktyviai p</w:t>
      </w:r>
      <w:r w:rsidR="00B96717">
        <w:t>risidėjo ir tarnybos specialiosios</w:t>
      </w:r>
      <w:r w:rsidRPr="00DB7B2B">
        <w:t xml:space="preserve"> pedagogė</w:t>
      </w:r>
      <w:r w:rsidR="00B96717">
        <w:t>s</w:t>
      </w:r>
      <w:r w:rsidRPr="00DB7B2B">
        <w:t xml:space="preserve"> bei logopedė.</w:t>
      </w:r>
      <w:r w:rsidR="00DB7B2B">
        <w:t xml:space="preserve"> </w:t>
      </w:r>
      <w:r w:rsidR="00965F34" w:rsidRPr="00DB7B2B">
        <w:t xml:space="preserve">2012/2013 mokslo metais tarnybos specialiosios pedagogės teikė individualią specialiąją pedagoginę pagalbos Kurmaičių pradinės mokyklos ir Kretingos m/d ,,Pasaka“ VPC mokiniams. Tarnybos logopedė teikė </w:t>
      </w:r>
      <w:proofErr w:type="spellStart"/>
      <w:r w:rsidR="00965F34" w:rsidRPr="00DB7B2B">
        <w:t>logopedinę</w:t>
      </w:r>
      <w:proofErr w:type="spellEnd"/>
      <w:r w:rsidR="00965F34" w:rsidRPr="00DB7B2B">
        <w:t xml:space="preserve"> pagalbą vaikams, nelankantiems ugdymo įstaigų. Pravestos 34 individualios </w:t>
      </w:r>
      <w:proofErr w:type="spellStart"/>
      <w:r w:rsidR="00965F34" w:rsidRPr="00DB7B2B">
        <w:t>logopedinės</w:t>
      </w:r>
      <w:proofErr w:type="spellEnd"/>
      <w:r w:rsidR="00965F34" w:rsidRPr="00DB7B2B">
        <w:t xml:space="preserve"> pratybos.</w:t>
      </w:r>
    </w:p>
    <w:p w:rsidR="00B91822" w:rsidRPr="00DB7B2B" w:rsidRDefault="00B91822" w:rsidP="004F1775">
      <w:pPr>
        <w:autoSpaceDE w:val="0"/>
        <w:autoSpaceDN w:val="0"/>
        <w:adjustRightInd w:val="0"/>
        <w:spacing w:line="240" w:lineRule="auto"/>
        <w:ind w:firstLine="708"/>
        <w:jc w:val="both"/>
        <w:rPr>
          <w:rFonts w:ascii="Times New Roman" w:hAnsi="Times New Roman"/>
          <w:sz w:val="24"/>
          <w:szCs w:val="24"/>
        </w:rPr>
      </w:pPr>
      <w:r w:rsidRPr="00DB7B2B">
        <w:rPr>
          <w:rFonts w:ascii="Times New Roman" w:hAnsi="Times New Roman"/>
          <w:sz w:val="24"/>
          <w:szCs w:val="24"/>
        </w:rPr>
        <w:t>Konsultacijų tikslas - pasiekti geresnių ugdymo rezultatų darbe su specialiųjų poreikių vaikais. Mokytojai bei tėvai konsultuojami, ieškant efektyvesnių darbo su vaikais metodų, alternatyvių mokymo būdų taikymo galimybių. Tokios pat konsultacijos teikiamos ir vaikams, paaiškinant kaip padėti įveikti sunkumus mokantis, į ką atkreipti dėmesį, kokiomis savo individualiomis savybėmis ir gebėjimais gali remtis mokymosi procese.</w:t>
      </w:r>
    </w:p>
    <w:p w:rsidR="00DB7B2B" w:rsidRDefault="00DB7B2B" w:rsidP="004F1775">
      <w:pPr>
        <w:spacing w:after="0" w:line="240" w:lineRule="auto"/>
        <w:ind w:firstLine="720"/>
        <w:jc w:val="both"/>
        <w:rPr>
          <w:rFonts w:ascii="Times New Roman" w:hAnsi="Times New Roman"/>
          <w:sz w:val="24"/>
          <w:szCs w:val="24"/>
        </w:rPr>
      </w:pPr>
      <w:r>
        <w:rPr>
          <w:rFonts w:ascii="Times New Roman" w:hAnsi="Times New Roman"/>
          <w:sz w:val="24"/>
          <w:szCs w:val="24"/>
        </w:rPr>
        <w:t>Užsiėmimai ugdymo įstaigose.</w:t>
      </w:r>
    </w:p>
    <w:p w:rsidR="00DB7B2B" w:rsidRDefault="00DB7B2B" w:rsidP="004F1775">
      <w:pPr>
        <w:spacing w:after="0" w:line="240" w:lineRule="auto"/>
        <w:ind w:firstLine="720"/>
        <w:jc w:val="both"/>
        <w:rPr>
          <w:rFonts w:ascii="Times New Roman" w:hAnsi="Times New Roman"/>
          <w:sz w:val="24"/>
          <w:szCs w:val="24"/>
        </w:rPr>
      </w:pPr>
      <w:r>
        <w:rPr>
          <w:rFonts w:ascii="Times New Roman" w:hAnsi="Times New Roman"/>
          <w:sz w:val="24"/>
          <w:szCs w:val="24"/>
        </w:rPr>
        <w:t xml:space="preserve">2012/2013 mokslo metais tarnybos psichologai vyko į </w:t>
      </w:r>
      <w:r w:rsidR="00B96717">
        <w:rPr>
          <w:rFonts w:ascii="Times New Roman" w:hAnsi="Times New Roman"/>
          <w:sz w:val="24"/>
          <w:szCs w:val="24"/>
        </w:rPr>
        <w:t>14 rajono ugdymo įstaigų</w:t>
      </w:r>
      <w:r>
        <w:rPr>
          <w:rFonts w:ascii="Times New Roman" w:hAnsi="Times New Roman"/>
          <w:sz w:val="24"/>
          <w:szCs w:val="24"/>
        </w:rPr>
        <w:t>, kuriose nedirba psichologai, ten vedė užsiėmimus prevenciniais, auklėjimo ir saviugdos klausimais. Buvo vedami užsiėmimai pedagogams, tėvams ir mokiniams.</w:t>
      </w:r>
    </w:p>
    <w:p w:rsidR="00DB7B2B" w:rsidRPr="00426BAE" w:rsidRDefault="00DB7B2B" w:rsidP="004F1775">
      <w:pPr>
        <w:spacing w:after="0" w:line="240" w:lineRule="auto"/>
        <w:jc w:val="both"/>
        <w:rPr>
          <w:rFonts w:ascii="Times New Roman" w:hAnsi="Times New Roman"/>
          <w:sz w:val="24"/>
          <w:szCs w:val="24"/>
        </w:rPr>
      </w:pPr>
      <w:r w:rsidRPr="00EC7C1E">
        <w:rPr>
          <w:rFonts w:ascii="Times New Roman" w:hAnsi="Times New Roman"/>
          <w:sz w:val="24"/>
          <w:szCs w:val="24"/>
        </w:rPr>
        <w:t xml:space="preserve"> </w:t>
      </w:r>
      <w:r>
        <w:rPr>
          <w:rFonts w:ascii="Times New Roman" w:hAnsi="Times New Roman"/>
          <w:sz w:val="24"/>
          <w:szCs w:val="24"/>
        </w:rPr>
        <w:tab/>
      </w:r>
      <w:r w:rsidRPr="00426BAE">
        <w:rPr>
          <w:rFonts w:ascii="Times New Roman" w:hAnsi="Times New Roman"/>
          <w:sz w:val="24"/>
          <w:szCs w:val="24"/>
        </w:rPr>
        <w:t xml:space="preserve">Tėvams buvo kalbama apie vaikų elgesio reguliavimą, auklėjimo ypatumus, socialinių ir psichologinių įgūdžių svarbą vaiko vystymuisi. Per šiuos metus ugdymo įstaigose psichologės pravedė  </w:t>
      </w:r>
      <w:r>
        <w:rPr>
          <w:rFonts w:ascii="Times New Roman" w:hAnsi="Times New Roman"/>
          <w:sz w:val="24"/>
          <w:szCs w:val="24"/>
        </w:rPr>
        <w:t>1</w:t>
      </w:r>
      <w:r w:rsidRPr="00426BAE">
        <w:rPr>
          <w:rFonts w:ascii="Times New Roman" w:hAnsi="Times New Roman"/>
          <w:sz w:val="24"/>
          <w:szCs w:val="24"/>
        </w:rPr>
        <w:t>1  užsiėmimų tėvams (paskaitas, disputus, mokymus).</w:t>
      </w:r>
    </w:p>
    <w:p w:rsidR="00DB7B2B" w:rsidRDefault="00DB7B2B" w:rsidP="004F1775">
      <w:pPr>
        <w:spacing w:after="0" w:line="240" w:lineRule="auto"/>
        <w:ind w:firstLine="720"/>
        <w:jc w:val="both"/>
        <w:rPr>
          <w:rFonts w:ascii="Times New Roman" w:hAnsi="Times New Roman"/>
          <w:sz w:val="24"/>
          <w:szCs w:val="24"/>
        </w:rPr>
      </w:pPr>
      <w:r w:rsidRPr="00EC7C1E">
        <w:rPr>
          <w:rFonts w:ascii="Times New Roman" w:hAnsi="Times New Roman"/>
          <w:sz w:val="24"/>
          <w:szCs w:val="24"/>
        </w:rPr>
        <w:t xml:space="preserve">Tarnybos psichologės pravedė </w:t>
      </w:r>
      <w:r w:rsidRPr="006E2B40">
        <w:rPr>
          <w:rFonts w:ascii="Times New Roman" w:hAnsi="Times New Roman"/>
          <w:sz w:val="24"/>
          <w:szCs w:val="24"/>
        </w:rPr>
        <w:t>3</w:t>
      </w:r>
      <w:r w:rsidRPr="009E6346">
        <w:rPr>
          <w:rFonts w:ascii="Times New Roman" w:hAnsi="Times New Roman"/>
          <w:color w:val="FF0000"/>
          <w:sz w:val="24"/>
          <w:szCs w:val="24"/>
        </w:rPr>
        <w:t xml:space="preserve"> </w:t>
      </w:r>
      <w:r w:rsidRPr="00EC7C1E">
        <w:rPr>
          <w:rFonts w:ascii="Times New Roman" w:hAnsi="Times New Roman"/>
          <w:sz w:val="24"/>
          <w:szCs w:val="24"/>
        </w:rPr>
        <w:t xml:space="preserve">užsiėmimus </w:t>
      </w:r>
      <w:r>
        <w:rPr>
          <w:rFonts w:ascii="Times New Roman" w:hAnsi="Times New Roman"/>
          <w:sz w:val="24"/>
          <w:szCs w:val="24"/>
        </w:rPr>
        <w:t xml:space="preserve">pedagogams. Šis skaičius nedidelis todėl, kad net 29 užsiėmimai buvo pravesti 2011/2012 mokslo metais, todėl mokyklos šiais mokslo metais daugiau orientavosi į mokinius ir tėvus.   </w:t>
      </w:r>
      <w:r w:rsidRPr="00EC7C1E">
        <w:rPr>
          <w:rFonts w:ascii="Times New Roman" w:hAnsi="Times New Roman"/>
          <w:sz w:val="24"/>
          <w:szCs w:val="24"/>
        </w:rPr>
        <w:t xml:space="preserve">Jiems pravesti užsiėmimai apie vaikų netinkamą elgesį, pagalbą vaikams, turintiems savireguliacijos sunkumų, auklėtojų ir tėvų bendradarbiavimą. </w:t>
      </w:r>
    </w:p>
    <w:p w:rsidR="00B91822" w:rsidRDefault="00DB7B2B" w:rsidP="004F1775">
      <w:pPr>
        <w:spacing w:after="0" w:line="240" w:lineRule="auto"/>
        <w:ind w:firstLine="720"/>
        <w:jc w:val="both"/>
        <w:rPr>
          <w:rFonts w:ascii="Times New Roman" w:hAnsi="Times New Roman"/>
          <w:sz w:val="24"/>
          <w:szCs w:val="24"/>
        </w:rPr>
      </w:pPr>
      <w:r>
        <w:rPr>
          <w:rFonts w:ascii="Times New Roman" w:hAnsi="Times New Roman"/>
          <w:sz w:val="24"/>
          <w:szCs w:val="24"/>
        </w:rPr>
        <w:t>51 užsiėmimas ugdymo įstaigose prevenciniais, auklėjimo ir saviugdos klausimais vyko mokiniams ir pagal ikimokyklinio ugdymo programą rengiamiems vaikams.</w:t>
      </w:r>
    </w:p>
    <w:p w:rsidR="008357E8" w:rsidRDefault="008357E8" w:rsidP="004F1775">
      <w:pPr>
        <w:spacing w:after="0" w:line="240" w:lineRule="auto"/>
        <w:ind w:firstLine="720"/>
        <w:jc w:val="both"/>
        <w:rPr>
          <w:rFonts w:ascii="Times New Roman" w:hAnsi="Times New Roman"/>
          <w:sz w:val="24"/>
          <w:szCs w:val="24"/>
        </w:rPr>
      </w:pPr>
      <w:r>
        <w:rPr>
          <w:rFonts w:ascii="Times New Roman" w:hAnsi="Times New Roman"/>
          <w:sz w:val="24"/>
          <w:szCs w:val="24"/>
        </w:rPr>
        <w:t>Tarnybos psichologai nuolat sprendžia mokyklose iškilusias konfliktines ir krizines situacijas. 2012/2013 mokslo metais skubi pagalba buvo organizuota dviejose mokyklose savižudybių atveju. Kartu su mokyklos Vaiko gerovės komisijomis parengti krizės įveikimo planai, suteiktos individualios ir grupinės konsultacijos krizės paveiktiems asmenims, vėliau krizės paveikti asmenys buvo konsultuojami tarnyboje.</w:t>
      </w:r>
    </w:p>
    <w:p w:rsidR="00F3675F" w:rsidRDefault="00F3675F" w:rsidP="004F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ab/>
        <w:t xml:space="preserve">Tarnyba prisiėmė atsakomybę vesti grupinius mokymus rajono tėvams.  </w:t>
      </w:r>
      <w:r w:rsidRPr="00BC5A84">
        <w:rPr>
          <w:rFonts w:ascii="Times New Roman" w:hAnsi="Times New Roman"/>
          <w:sz w:val="24"/>
          <w:szCs w:val="24"/>
        </w:rPr>
        <w:t xml:space="preserve">2013 metų kovo mėnesį </w:t>
      </w:r>
      <w:r w:rsidRPr="00BC5A84">
        <w:rPr>
          <w:rFonts w:ascii="Times New Roman" w:eastAsia="Times New Roman" w:hAnsi="Times New Roman"/>
          <w:sz w:val="24"/>
          <w:szCs w:val="24"/>
        </w:rPr>
        <w:t>Kretingos rajono  savivaldybės  taryboje</w:t>
      </w:r>
      <w:r w:rsidRPr="00BC5A84">
        <w:rPr>
          <w:rFonts w:ascii="Courier New" w:eastAsia="Times New Roman" w:hAnsi="Courier New" w:cs="Courier New"/>
          <w:sz w:val="20"/>
          <w:szCs w:val="20"/>
        </w:rPr>
        <w:t xml:space="preserve"> </w:t>
      </w:r>
      <w:r w:rsidRPr="00BC5A84">
        <w:rPr>
          <w:rFonts w:ascii="Times New Roman" w:hAnsi="Times New Roman"/>
          <w:sz w:val="24"/>
          <w:szCs w:val="24"/>
        </w:rPr>
        <w:t>patvirtintas aprašas  “Dėl įpareigojimo išklausyti bendravimo su vaikais tobulinimo kursus Kretingos rajo</w:t>
      </w:r>
      <w:r w:rsidR="00AA109A">
        <w:rPr>
          <w:rFonts w:ascii="Times New Roman" w:hAnsi="Times New Roman"/>
          <w:sz w:val="24"/>
          <w:szCs w:val="24"/>
        </w:rPr>
        <w:t>no savivaldybės tėvams (globėja</w:t>
      </w:r>
      <w:r w:rsidRPr="00BC5A84">
        <w:rPr>
          <w:rFonts w:ascii="Times New Roman" w:hAnsi="Times New Roman"/>
          <w:sz w:val="24"/>
          <w:szCs w:val="24"/>
        </w:rPr>
        <w:t>ms, rūpintojams) vykdymo tvarkos”. Pagal šį aprašą bus vedami mokymai tarnyboje tėvams, nukreiptiems teismo sprendimu.</w:t>
      </w:r>
      <w:r>
        <w:rPr>
          <w:rFonts w:ascii="Times New Roman" w:hAnsi="Times New Roman"/>
          <w:sz w:val="24"/>
          <w:szCs w:val="24"/>
        </w:rPr>
        <w:t xml:space="preserve"> </w:t>
      </w:r>
    </w:p>
    <w:p w:rsidR="00F3675F" w:rsidRPr="00F3675F" w:rsidRDefault="00F3675F" w:rsidP="004F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r>
        <w:rPr>
          <w:rFonts w:ascii="Times New Roman" w:hAnsi="Times New Roman"/>
          <w:sz w:val="24"/>
          <w:szCs w:val="24"/>
        </w:rPr>
        <w:tab/>
      </w:r>
    </w:p>
    <w:p w:rsidR="006138DB" w:rsidRPr="00DE31C8" w:rsidRDefault="00DE31C8" w:rsidP="004F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r>
        <w:rPr>
          <w:rFonts w:ascii="Times New Roman" w:eastAsia="Times New Roman" w:hAnsi="Times New Roman"/>
          <w:sz w:val="24"/>
          <w:szCs w:val="24"/>
        </w:rPr>
        <w:tab/>
      </w:r>
      <w:r w:rsidR="006138DB">
        <w:rPr>
          <w:rFonts w:ascii="Times New Roman" w:hAnsi="Times New Roman"/>
          <w:sz w:val="24"/>
          <w:szCs w:val="24"/>
        </w:rPr>
        <w:t xml:space="preserve">Pagrindinė tarnybos veikla - </w:t>
      </w:r>
      <w:r w:rsidR="006138DB" w:rsidRPr="00EC7C1E">
        <w:rPr>
          <w:rFonts w:ascii="Times New Roman" w:hAnsi="Times New Roman"/>
          <w:sz w:val="24"/>
          <w:szCs w:val="24"/>
        </w:rPr>
        <w:t xml:space="preserve">kompleksinis vaiko įvertinimas, tinkamų ugdymo </w:t>
      </w:r>
      <w:r w:rsidR="006138DB">
        <w:rPr>
          <w:rFonts w:ascii="Times New Roman" w:hAnsi="Times New Roman"/>
          <w:sz w:val="24"/>
          <w:szCs w:val="24"/>
        </w:rPr>
        <w:t>būdų bei metodų vaikui parinkimas</w:t>
      </w:r>
      <w:r w:rsidR="006138DB" w:rsidRPr="00EC7C1E">
        <w:rPr>
          <w:rFonts w:ascii="Times New Roman" w:hAnsi="Times New Roman"/>
          <w:sz w:val="24"/>
          <w:szCs w:val="24"/>
        </w:rPr>
        <w:t xml:space="preserve">, tėvų bei pedagogų </w:t>
      </w:r>
      <w:r w:rsidR="006138DB">
        <w:rPr>
          <w:rFonts w:ascii="Times New Roman" w:hAnsi="Times New Roman"/>
          <w:sz w:val="24"/>
          <w:szCs w:val="24"/>
        </w:rPr>
        <w:t>konsultavimas</w:t>
      </w:r>
      <w:r w:rsidR="006138DB" w:rsidRPr="00EC7C1E">
        <w:rPr>
          <w:rFonts w:ascii="Times New Roman" w:hAnsi="Times New Roman"/>
          <w:sz w:val="24"/>
          <w:szCs w:val="24"/>
        </w:rPr>
        <w:t xml:space="preserve"> ugdymo klausimais. </w:t>
      </w:r>
    </w:p>
    <w:p w:rsidR="006138DB" w:rsidRDefault="006138DB" w:rsidP="004F1775">
      <w:pPr>
        <w:spacing w:after="0" w:line="240" w:lineRule="auto"/>
        <w:ind w:firstLine="720"/>
        <w:jc w:val="both"/>
        <w:rPr>
          <w:rFonts w:ascii="Times New Roman" w:hAnsi="Times New Roman"/>
          <w:sz w:val="24"/>
          <w:szCs w:val="24"/>
        </w:rPr>
      </w:pPr>
      <w:r w:rsidRPr="00CD7B48">
        <w:rPr>
          <w:rFonts w:ascii="Times New Roman" w:hAnsi="Times New Roman"/>
          <w:sz w:val="24"/>
          <w:szCs w:val="24"/>
        </w:rPr>
        <w:lastRenderedPageBreak/>
        <w:t xml:space="preserve">Tarnyboje </w:t>
      </w:r>
      <w:r>
        <w:rPr>
          <w:rFonts w:ascii="Times New Roman" w:hAnsi="Times New Roman"/>
          <w:sz w:val="24"/>
          <w:szCs w:val="24"/>
        </w:rPr>
        <w:t xml:space="preserve">2012/2013 mokslo metais </w:t>
      </w:r>
      <w:r w:rsidRPr="00CD7B48">
        <w:rPr>
          <w:rFonts w:ascii="Times New Roman" w:hAnsi="Times New Roman"/>
          <w:sz w:val="24"/>
          <w:szCs w:val="24"/>
        </w:rPr>
        <w:t xml:space="preserve">atlikti kompleksiniai </w:t>
      </w:r>
      <w:r>
        <w:rPr>
          <w:rFonts w:ascii="Times New Roman" w:hAnsi="Times New Roman"/>
          <w:sz w:val="24"/>
          <w:szCs w:val="24"/>
        </w:rPr>
        <w:t xml:space="preserve">įvertinimai </w:t>
      </w:r>
      <w:r w:rsidRPr="00CD7B48">
        <w:rPr>
          <w:rFonts w:ascii="Times New Roman" w:hAnsi="Times New Roman"/>
          <w:sz w:val="24"/>
          <w:szCs w:val="24"/>
        </w:rPr>
        <w:t xml:space="preserve">72 mokyklinio amžiaus vaikams, 37 ikimokyklinio amžiaus vaikams, </w:t>
      </w:r>
      <w:r>
        <w:rPr>
          <w:rFonts w:ascii="Times New Roman" w:hAnsi="Times New Roman"/>
          <w:sz w:val="24"/>
          <w:szCs w:val="24"/>
        </w:rPr>
        <w:t xml:space="preserve">atlikti </w:t>
      </w:r>
      <w:r w:rsidRPr="00CD7B48">
        <w:rPr>
          <w:rFonts w:ascii="Times New Roman" w:hAnsi="Times New Roman"/>
          <w:sz w:val="24"/>
          <w:szCs w:val="24"/>
        </w:rPr>
        <w:t>9 brandos mo</w:t>
      </w:r>
      <w:r>
        <w:rPr>
          <w:rFonts w:ascii="Times New Roman" w:hAnsi="Times New Roman"/>
          <w:sz w:val="24"/>
          <w:szCs w:val="24"/>
        </w:rPr>
        <w:t>kyklai</w:t>
      </w:r>
      <w:r w:rsidRPr="00CD7B48">
        <w:rPr>
          <w:rFonts w:ascii="Times New Roman" w:hAnsi="Times New Roman"/>
          <w:sz w:val="24"/>
          <w:szCs w:val="24"/>
        </w:rPr>
        <w:t xml:space="preserve"> ir priešmokyklinei</w:t>
      </w:r>
      <w:r>
        <w:rPr>
          <w:rFonts w:ascii="Times New Roman" w:hAnsi="Times New Roman"/>
          <w:sz w:val="24"/>
          <w:szCs w:val="24"/>
        </w:rPr>
        <w:t xml:space="preserve"> grupei </w:t>
      </w:r>
      <w:r w:rsidRPr="00CD7B48">
        <w:rPr>
          <w:rFonts w:ascii="Times New Roman" w:hAnsi="Times New Roman"/>
          <w:sz w:val="24"/>
          <w:szCs w:val="24"/>
        </w:rPr>
        <w:t>tyrimai.</w:t>
      </w:r>
      <w:r w:rsidRPr="00EC7C1E">
        <w:rPr>
          <w:rFonts w:ascii="Times New Roman" w:hAnsi="Times New Roman"/>
          <w:sz w:val="24"/>
          <w:szCs w:val="24"/>
        </w:rPr>
        <w:t xml:space="preserve"> </w:t>
      </w:r>
    </w:p>
    <w:p w:rsidR="006138DB" w:rsidRDefault="006138DB" w:rsidP="004F1775">
      <w:pPr>
        <w:spacing w:after="0" w:line="240" w:lineRule="auto"/>
        <w:ind w:firstLine="720"/>
        <w:jc w:val="both"/>
        <w:rPr>
          <w:rFonts w:ascii="Times New Roman" w:hAnsi="Times New Roman"/>
          <w:sz w:val="24"/>
          <w:szCs w:val="24"/>
        </w:rPr>
      </w:pPr>
      <w:r>
        <w:rPr>
          <w:rFonts w:ascii="Times New Roman" w:hAnsi="Times New Roman"/>
          <w:sz w:val="24"/>
          <w:szCs w:val="24"/>
        </w:rPr>
        <w:t>Labai svarbus parašytų išvadų aptarimas kartu su specialistais, pedagogais ir tėvais, rekomendacijų jiems dėl tolesnio ugdymo pateikimas.</w:t>
      </w:r>
      <w:r w:rsidRPr="00EC7C1E">
        <w:rPr>
          <w:rFonts w:ascii="Times New Roman" w:hAnsi="Times New Roman"/>
          <w:sz w:val="24"/>
          <w:szCs w:val="24"/>
        </w:rPr>
        <w:t xml:space="preserve"> </w:t>
      </w:r>
      <w:r>
        <w:rPr>
          <w:rFonts w:ascii="Times New Roman" w:hAnsi="Times New Roman"/>
          <w:sz w:val="24"/>
          <w:szCs w:val="24"/>
        </w:rPr>
        <w:t>2012/2013 mokslo metais pedagogai, tėvai ir specialistai aktyviai buvo kviečiami aptarti SUP turinčių vaikų įvertinimo išvadų, tačiau aktyviau dalyvavo tėvai ir ugdymo įstaigų specialistai, pedagogai gana vangiai įsijungė į aptarimus.</w:t>
      </w:r>
    </w:p>
    <w:p w:rsidR="00CA4EC7" w:rsidRDefault="006138DB" w:rsidP="004F1775">
      <w:pPr>
        <w:spacing w:line="240" w:lineRule="auto"/>
        <w:ind w:firstLine="708"/>
        <w:jc w:val="both"/>
        <w:rPr>
          <w:rFonts w:ascii="Times New Roman" w:hAnsi="Times New Roman"/>
          <w:color w:val="000000" w:themeColor="text1"/>
          <w:sz w:val="24"/>
          <w:szCs w:val="24"/>
        </w:rPr>
      </w:pPr>
      <w:r w:rsidRPr="006138DB">
        <w:rPr>
          <w:rFonts w:ascii="Times New Roman" w:hAnsi="Times New Roman"/>
          <w:color w:val="000000" w:themeColor="text1"/>
          <w:sz w:val="24"/>
          <w:szCs w:val="24"/>
        </w:rPr>
        <w:t xml:space="preserve">Tarnybos direktorė yra </w:t>
      </w:r>
      <w:r w:rsidRPr="006138DB">
        <w:rPr>
          <w:rStyle w:val="Grietas"/>
          <w:rFonts w:ascii="Times New Roman" w:hAnsi="Times New Roman"/>
          <w:b w:val="0"/>
          <w:color w:val="000000" w:themeColor="text1"/>
          <w:sz w:val="24"/>
          <w:szCs w:val="24"/>
        </w:rPr>
        <w:t>Kretingos rajono savivaldybės administracijos</w:t>
      </w:r>
      <w:r w:rsidRPr="006138DB">
        <w:rPr>
          <w:rStyle w:val="Grietas"/>
          <w:rFonts w:ascii="Times New Roman" w:hAnsi="Times New Roman"/>
          <w:color w:val="000000" w:themeColor="text1"/>
          <w:sz w:val="24"/>
          <w:szCs w:val="24"/>
        </w:rPr>
        <w:t xml:space="preserve"> </w:t>
      </w:r>
      <w:r w:rsidRPr="006138DB">
        <w:rPr>
          <w:rFonts w:ascii="Times New Roman" w:hAnsi="Times New Roman"/>
          <w:color w:val="000000" w:themeColor="text1"/>
          <w:sz w:val="24"/>
          <w:szCs w:val="24"/>
        </w:rPr>
        <w:t>vaiko gerovės komisijos</w:t>
      </w:r>
      <w:r w:rsidRPr="006138DB">
        <w:rPr>
          <w:rStyle w:val="Grietas"/>
          <w:rFonts w:ascii="Times New Roman" w:hAnsi="Times New Roman"/>
          <w:color w:val="000000" w:themeColor="text1"/>
          <w:sz w:val="24"/>
          <w:szCs w:val="24"/>
        </w:rPr>
        <w:t xml:space="preserve"> </w:t>
      </w:r>
      <w:r w:rsidRPr="006138DB">
        <w:rPr>
          <w:rFonts w:ascii="Times New Roman" w:hAnsi="Times New Roman"/>
          <w:color w:val="000000" w:themeColor="text1"/>
          <w:sz w:val="24"/>
          <w:szCs w:val="24"/>
        </w:rPr>
        <w:t>pirmininko pavaduotoja. Komisijoje svarstomi tų vaikų, kuriems iškyla elgesio, adaptacijos problemų, klausimai. Iškilus poreikiui, tarnybos psichologai teikia psichologines konsultacijas vaikams ir jų tėvams</w:t>
      </w:r>
      <w:r w:rsidR="00CD3A03">
        <w:rPr>
          <w:rFonts w:ascii="Times New Roman" w:hAnsi="Times New Roman"/>
          <w:color w:val="000000" w:themeColor="text1"/>
          <w:sz w:val="24"/>
          <w:szCs w:val="24"/>
        </w:rPr>
        <w:t>.</w:t>
      </w:r>
    </w:p>
    <w:p w:rsidR="00982BE9" w:rsidRPr="00CA4EC7" w:rsidRDefault="00982BE9" w:rsidP="004F1775">
      <w:pPr>
        <w:spacing w:line="240" w:lineRule="auto"/>
        <w:ind w:firstLine="708"/>
        <w:jc w:val="both"/>
        <w:rPr>
          <w:rFonts w:ascii="Times New Roman" w:hAnsi="Times New Roman"/>
          <w:color w:val="000000" w:themeColor="text1"/>
          <w:sz w:val="24"/>
          <w:szCs w:val="24"/>
        </w:rPr>
      </w:pPr>
      <w:r>
        <w:rPr>
          <w:rFonts w:ascii="Times New Roman" w:hAnsi="Times New Roman"/>
          <w:sz w:val="24"/>
          <w:szCs w:val="24"/>
        </w:rPr>
        <w:t xml:space="preserve">2012/2013 mokslo metais tarnybos specialistai  padėjo kurti komandas darbui su </w:t>
      </w:r>
      <w:proofErr w:type="spellStart"/>
      <w:r>
        <w:rPr>
          <w:rFonts w:ascii="Times New Roman" w:hAnsi="Times New Roman"/>
          <w:sz w:val="24"/>
          <w:szCs w:val="24"/>
        </w:rPr>
        <w:t>problematiško</w:t>
      </w:r>
      <w:proofErr w:type="spellEnd"/>
      <w:r>
        <w:rPr>
          <w:rFonts w:ascii="Times New Roman" w:hAnsi="Times New Roman"/>
          <w:sz w:val="24"/>
          <w:szCs w:val="24"/>
        </w:rPr>
        <w:t xml:space="preserve"> elgesio mokiniais M. Daujoto pagrindinėje mokykloje, Baublių mokykloje –daugiafunkciniame centre, Salantų gimnazijoje, M. Tiškevičiūtės mokykloje, buvo tęsiamas darbas </w:t>
      </w:r>
      <w:r w:rsidRPr="00EC7C1E">
        <w:rPr>
          <w:rFonts w:ascii="Times New Roman" w:hAnsi="Times New Roman"/>
          <w:sz w:val="24"/>
          <w:szCs w:val="24"/>
        </w:rPr>
        <w:t xml:space="preserve">S. </w:t>
      </w:r>
      <w:r>
        <w:rPr>
          <w:rFonts w:ascii="Times New Roman" w:hAnsi="Times New Roman"/>
          <w:sz w:val="24"/>
          <w:szCs w:val="24"/>
        </w:rPr>
        <w:t xml:space="preserve">Daukanto pagrindinėje mokykloje, </w:t>
      </w:r>
      <w:r w:rsidRPr="00EC7C1E">
        <w:rPr>
          <w:rFonts w:ascii="Times New Roman" w:hAnsi="Times New Roman"/>
          <w:sz w:val="24"/>
          <w:szCs w:val="24"/>
        </w:rPr>
        <w:t xml:space="preserve">vaikų darželyje „Eglutė“ </w:t>
      </w:r>
      <w:r>
        <w:rPr>
          <w:rFonts w:ascii="Times New Roman" w:hAnsi="Times New Roman"/>
          <w:sz w:val="24"/>
          <w:szCs w:val="24"/>
        </w:rPr>
        <w:t>.</w:t>
      </w:r>
    </w:p>
    <w:p w:rsidR="00982BE9" w:rsidRDefault="00982BE9" w:rsidP="00CD3A03">
      <w:pPr>
        <w:spacing w:after="0" w:line="240" w:lineRule="auto"/>
        <w:jc w:val="both"/>
        <w:rPr>
          <w:rFonts w:ascii="Times New Roman" w:hAnsi="Times New Roman"/>
          <w:sz w:val="24"/>
          <w:szCs w:val="24"/>
        </w:rPr>
      </w:pPr>
    </w:p>
    <w:p w:rsidR="00F3675F" w:rsidRDefault="006138DB" w:rsidP="00CD3A03">
      <w:pPr>
        <w:spacing w:after="0" w:line="240" w:lineRule="auto"/>
        <w:ind w:firstLine="720"/>
        <w:jc w:val="both"/>
        <w:rPr>
          <w:rStyle w:val="Grietas"/>
          <w:rFonts w:ascii="Times New Roman" w:hAnsi="Times New Roman"/>
          <w:sz w:val="24"/>
          <w:szCs w:val="24"/>
        </w:rPr>
      </w:pPr>
      <w:r w:rsidRPr="006138DB">
        <w:rPr>
          <w:rStyle w:val="Grietas"/>
          <w:rFonts w:ascii="Times New Roman" w:hAnsi="Times New Roman"/>
          <w:sz w:val="24"/>
          <w:szCs w:val="24"/>
        </w:rPr>
        <w:t>Trečias uždavinys - teikti švietimo specialistų pagalbą bei vykdyti informacijos apie šios pagalbos gavimo galimybes sklaidą rajono bendruomenei.</w:t>
      </w:r>
    </w:p>
    <w:p w:rsidR="00CA4EC7" w:rsidRDefault="00CA4EC7" w:rsidP="004F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Grietas"/>
          <w:rFonts w:ascii="Times New Roman" w:hAnsi="Times New Roman"/>
          <w:b w:val="0"/>
          <w:sz w:val="24"/>
          <w:szCs w:val="24"/>
        </w:rPr>
      </w:pPr>
    </w:p>
    <w:p w:rsidR="00BC5D0E" w:rsidRPr="00F3675F" w:rsidRDefault="00CA4EC7" w:rsidP="004F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r>
        <w:rPr>
          <w:rStyle w:val="Grietas"/>
          <w:rFonts w:ascii="Times New Roman" w:hAnsi="Times New Roman"/>
          <w:b w:val="0"/>
          <w:sz w:val="24"/>
          <w:szCs w:val="24"/>
        </w:rPr>
        <w:tab/>
      </w:r>
      <w:r w:rsidR="00BC5D0E" w:rsidRPr="00F3675F">
        <w:rPr>
          <w:rFonts w:ascii="Times New Roman" w:hAnsi="Times New Roman"/>
          <w:sz w:val="24"/>
          <w:szCs w:val="24"/>
        </w:rPr>
        <w:t xml:space="preserve">Nuo 2011 metų </w:t>
      </w:r>
      <w:r>
        <w:rPr>
          <w:rFonts w:ascii="Times New Roman" w:hAnsi="Times New Roman"/>
          <w:sz w:val="24"/>
          <w:szCs w:val="24"/>
        </w:rPr>
        <w:t xml:space="preserve">tarnybos </w:t>
      </w:r>
      <w:r w:rsidR="00BC5D0E" w:rsidRPr="00F3675F">
        <w:rPr>
          <w:rFonts w:ascii="Times New Roman" w:hAnsi="Times New Roman"/>
          <w:sz w:val="24"/>
          <w:szCs w:val="24"/>
        </w:rPr>
        <w:t>specialistai aktyviai įsijungė į</w:t>
      </w:r>
      <w:r w:rsidR="00BC5D0E" w:rsidRPr="00F3675F">
        <w:rPr>
          <w:rStyle w:val="Grietas"/>
          <w:rFonts w:ascii="Times New Roman" w:hAnsi="Times New Roman"/>
          <w:sz w:val="24"/>
          <w:szCs w:val="24"/>
        </w:rPr>
        <w:t xml:space="preserve"> </w:t>
      </w:r>
      <w:r w:rsidR="00BC5D0E" w:rsidRPr="00F3675F">
        <w:rPr>
          <w:rStyle w:val="Grietas"/>
          <w:rFonts w:ascii="Times New Roman" w:hAnsi="Times New Roman"/>
          <w:b w:val="0"/>
          <w:sz w:val="24"/>
          <w:szCs w:val="24"/>
        </w:rPr>
        <w:t>„Kompleksinės pagalbos Kretingos rajono šeimoms, auginančioms vaikus nuo gimimo iki privalomo mokymo pradžios, koordinavimo ir teikimo“</w:t>
      </w:r>
      <w:r w:rsidR="00BC5D0E" w:rsidRPr="00F3675F">
        <w:rPr>
          <w:rFonts w:ascii="Times New Roman" w:hAnsi="Times New Roman"/>
          <w:sz w:val="24"/>
          <w:szCs w:val="24"/>
        </w:rPr>
        <w:t xml:space="preserve"> grupės veiklą. </w:t>
      </w:r>
      <w:r w:rsidR="00B61160">
        <w:rPr>
          <w:rFonts w:ascii="Times New Roman" w:hAnsi="Times New Roman"/>
          <w:sz w:val="24"/>
          <w:szCs w:val="24"/>
        </w:rPr>
        <w:t xml:space="preserve">Tarnybos </w:t>
      </w:r>
      <w:r w:rsidR="00BC5D0E" w:rsidRPr="00F3675F">
        <w:rPr>
          <w:rFonts w:ascii="Times New Roman" w:hAnsi="Times New Roman"/>
          <w:sz w:val="24"/>
          <w:szCs w:val="24"/>
        </w:rPr>
        <w:t xml:space="preserve">direktorė yra </w:t>
      </w:r>
      <w:r>
        <w:rPr>
          <w:rFonts w:ascii="Times New Roman" w:hAnsi="Times New Roman"/>
          <w:sz w:val="24"/>
          <w:szCs w:val="24"/>
        </w:rPr>
        <w:t xml:space="preserve">šios grupės </w:t>
      </w:r>
      <w:proofErr w:type="spellStart"/>
      <w:r w:rsidR="00BC5D0E" w:rsidRPr="00F3675F">
        <w:rPr>
          <w:rFonts w:ascii="Times New Roman" w:hAnsi="Times New Roman"/>
          <w:sz w:val="24"/>
          <w:szCs w:val="24"/>
        </w:rPr>
        <w:t>grupės</w:t>
      </w:r>
      <w:proofErr w:type="spellEnd"/>
      <w:r w:rsidR="00BC5D0E" w:rsidRPr="00F3675F">
        <w:rPr>
          <w:rFonts w:ascii="Times New Roman" w:hAnsi="Times New Roman"/>
          <w:sz w:val="24"/>
          <w:szCs w:val="24"/>
        </w:rPr>
        <w:t xml:space="preserve"> narė. 2012 metais direktorė parengė lankstinukus apie kompleksinės pagalbos teikėjus </w:t>
      </w:r>
      <w:r>
        <w:rPr>
          <w:rFonts w:ascii="Times New Roman" w:hAnsi="Times New Roman"/>
          <w:sz w:val="24"/>
          <w:szCs w:val="24"/>
        </w:rPr>
        <w:t>ir jų teikiamas paslaugas rajono</w:t>
      </w:r>
      <w:r w:rsidR="00BC5D0E" w:rsidRPr="00F3675F">
        <w:rPr>
          <w:rFonts w:ascii="Times New Roman" w:hAnsi="Times New Roman"/>
          <w:sz w:val="24"/>
          <w:szCs w:val="24"/>
        </w:rPr>
        <w:t xml:space="preserve"> šeimoms. </w:t>
      </w:r>
      <w:r>
        <w:rPr>
          <w:rFonts w:ascii="Times New Roman" w:hAnsi="Times New Roman"/>
          <w:sz w:val="24"/>
          <w:szCs w:val="24"/>
        </w:rPr>
        <w:t>D</w:t>
      </w:r>
      <w:r w:rsidR="00BC5D0E" w:rsidRPr="00F3675F">
        <w:rPr>
          <w:rFonts w:ascii="Times New Roman" w:hAnsi="Times New Roman"/>
          <w:sz w:val="24"/>
          <w:szCs w:val="24"/>
        </w:rPr>
        <w:t xml:space="preserve">irektorė kartu su  savivaldybės administracijos  socialinės paramos skyriaus vedėjos pavaduotoja Sigita </w:t>
      </w:r>
      <w:proofErr w:type="spellStart"/>
      <w:r w:rsidR="00BC5D0E" w:rsidRPr="00F3675F">
        <w:rPr>
          <w:rFonts w:ascii="Times New Roman" w:hAnsi="Times New Roman"/>
          <w:sz w:val="24"/>
          <w:szCs w:val="24"/>
        </w:rPr>
        <w:t>Barkauskiene</w:t>
      </w:r>
      <w:proofErr w:type="spellEnd"/>
      <w:r w:rsidR="00BC5D0E" w:rsidRPr="00F3675F">
        <w:rPr>
          <w:rFonts w:ascii="Times New Roman" w:hAnsi="Times New Roman"/>
          <w:sz w:val="24"/>
          <w:szCs w:val="24"/>
        </w:rPr>
        <w:t xml:space="preserve"> 2 kartus per metus aplanko visas rajono šeimas, kuriose auga neįgalūs vaikai nuo gimimo iki septynerių metų, nelankantys ugdymo įstaigų. Šeimoms suteikiama informacija apie jiems teikiamas paslaugas rajone, vaikai, galintys lankyti ikimokyk</w:t>
      </w:r>
      <w:r w:rsidR="00B61160">
        <w:rPr>
          <w:rFonts w:ascii="Times New Roman" w:hAnsi="Times New Roman"/>
          <w:sz w:val="24"/>
          <w:szCs w:val="24"/>
        </w:rPr>
        <w:t>linio ugdymo įstaigas, nukreipiami į jas, sudarom</w:t>
      </w:r>
      <w:r w:rsidR="00BC5D0E" w:rsidRPr="00F3675F">
        <w:rPr>
          <w:rFonts w:ascii="Times New Roman" w:hAnsi="Times New Roman"/>
          <w:sz w:val="24"/>
          <w:szCs w:val="24"/>
        </w:rPr>
        <w:t>os sąlygos  lankyti.</w:t>
      </w:r>
      <w:r>
        <w:rPr>
          <w:rFonts w:ascii="Times New Roman" w:hAnsi="Times New Roman"/>
          <w:sz w:val="24"/>
          <w:szCs w:val="24"/>
        </w:rPr>
        <w:t xml:space="preserve"> Tarnybos specialistai suteikia jiems reikalingą pagalbą.</w:t>
      </w:r>
    </w:p>
    <w:p w:rsidR="006138DB" w:rsidRDefault="00B91822" w:rsidP="004F1775">
      <w:pPr>
        <w:spacing w:after="0" w:line="240" w:lineRule="auto"/>
        <w:ind w:firstLine="720"/>
        <w:jc w:val="both"/>
        <w:rPr>
          <w:rFonts w:ascii="Times New Roman" w:hAnsi="Times New Roman"/>
          <w:sz w:val="24"/>
          <w:szCs w:val="24"/>
        </w:rPr>
      </w:pPr>
      <w:r w:rsidRPr="00D25964">
        <w:rPr>
          <w:color w:val="00B050"/>
        </w:rPr>
        <w:t xml:space="preserve"> </w:t>
      </w:r>
      <w:r w:rsidR="006138DB">
        <w:rPr>
          <w:rFonts w:ascii="Times New Roman" w:hAnsi="Times New Roman"/>
          <w:sz w:val="24"/>
          <w:szCs w:val="24"/>
        </w:rPr>
        <w:t>Svarbi veiklos sritis - k</w:t>
      </w:r>
      <w:r w:rsidR="006138DB" w:rsidRPr="00EC7C1E">
        <w:rPr>
          <w:rFonts w:ascii="Times New Roman" w:hAnsi="Times New Roman"/>
          <w:sz w:val="24"/>
          <w:szCs w:val="24"/>
        </w:rPr>
        <w:t xml:space="preserve">eitimasis informacija apie vaikus, šeimas, darbo būdų ir metodų koordinavimas. Toliau bendradarbiaujama su Kretingos Vaiko teisių apsaugos skyriumi ir Klaipėdos apskrities vyriausiojo policijos komisariato Kretingos rajono policijos komisariato Viešosios tvarkos skyriaus prevencinio poskyrio specialistais. Tęsiamas bendradarbiavimas su </w:t>
      </w:r>
      <w:proofErr w:type="spellStart"/>
      <w:r w:rsidR="006138DB" w:rsidRPr="00EC7C1E">
        <w:rPr>
          <w:rFonts w:ascii="Times New Roman" w:hAnsi="Times New Roman"/>
          <w:sz w:val="24"/>
          <w:szCs w:val="24"/>
        </w:rPr>
        <w:t>VšĮ</w:t>
      </w:r>
      <w:proofErr w:type="spellEnd"/>
      <w:r w:rsidR="006138DB" w:rsidRPr="00EC7C1E">
        <w:rPr>
          <w:rFonts w:ascii="Times New Roman" w:hAnsi="Times New Roman"/>
          <w:sz w:val="24"/>
          <w:szCs w:val="24"/>
        </w:rPr>
        <w:t xml:space="preserve"> Psichiko</w:t>
      </w:r>
      <w:r w:rsidR="00CA4EC7">
        <w:rPr>
          <w:rFonts w:ascii="Times New Roman" w:hAnsi="Times New Roman"/>
          <w:sz w:val="24"/>
          <w:szCs w:val="24"/>
        </w:rPr>
        <w:t xml:space="preserve">s sveikatos centru. Su VTAS ir </w:t>
      </w:r>
      <w:proofErr w:type="spellStart"/>
      <w:r w:rsidR="006138DB" w:rsidRPr="00EC7C1E">
        <w:rPr>
          <w:rFonts w:ascii="Times New Roman" w:hAnsi="Times New Roman"/>
          <w:sz w:val="24"/>
          <w:szCs w:val="24"/>
        </w:rPr>
        <w:t>VšĮ</w:t>
      </w:r>
      <w:proofErr w:type="spellEnd"/>
      <w:r w:rsidR="006138DB" w:rsidRPr="00EC7C1E">
        <w:rPr>
          <w:rFonts w:ascii="Times New Roman" w:hAnsi="Times New Roman"/>
          <w:sz w:val="24"/>
          <w:szCs w:val="24"/>
        </w:rPr>
        <w:t xml:space="preserve"> Psichikos sveikatos centro specialistais aptariami darbo su konkrečiais vaikais būdai, jie suderinami tarpusavyje.</w:t>
      </w:r>
    </w:p>
    <w:p w:rsidR="00D6435F" w:rsidRPr="00EC7C1E" w:rsidRDefault="00D6435F" w:rsidP="004F1775">
      <w:pPr>
        <w:spacing w:after="0" w:line="240" w:lineRule="auto"/>
        <w:ind w:firstLine="720"/>
        <w:jc w:val="both"/>
        <w:rPr>
          <w:rFonts w:ascii="Times New Roman" w:hAnsi="Times New Roman"/>
          <w:sz w:val="24"/>
          <w:szCs w:val="24"/>
        </w:rPr>
      </w:pPr>
      <w:r>
        <w:rPr>
          <w:rFonts w:ascii="Times New Roman" w:hAnsi="Times New Roman"/>
          <w:sz w:val="24"/>
          <w:szCs w:val="24"/>
        </w:rPr>
        <w:t>Užmegzti ryšiai su suaugusių ir jaunimo mokyklos iniciatyvių mamų klubu. Direktorė šio klubo jaunoms mamos skaitė paskaitą vaikų auklėjimo klausimais.</w:t>
      </w:r>
    </w:p>
    <w:p w:rsidR="00CD3A03" w:rsidRPr="00CD3A03" w:rsidRDefault="00CD3A03" w:rsidP="004F1775">
      <w:pPr>
        <w:tabs>
          <w:tab w:val="left" w:pos="798"/>
          <w:tab w:val="left" w:pos="1710"/>
        </w:tabs>
        <w:autoSpaceDE w:val="0"/>
        <w:autoSpaceDN w:val="0"/>
        <w:adjustRightInd w:val="0"/>
        <w:spacing w:line="240" w:lineRule="auto"/>
        <w:jc w:val="both"/>
        <w:rPr>
          <w:rFonts w:ascii="Times New Roman" w:hAnsi="Times New Roman"/>
          <w:sz w:val="24"/>
          <w:szCs w:val="24"/>
        </w:rPr>
      </w:pPr>
      <w:r w:rsidRPr="00CD3A03">
        <w:rPr>
          <w:rFonts w:ascii="Times New Roman" w:hAnsi="Times New Roman"/>
          <w:sz w:val="24"/>
          <w:szCs w:val="24"/>
        </w:rPr>
        <w:t>2012/2013 mokslo metais, informaciją apie tarnybą ir joje teikiamas paslaugas, toliau aktyviai platinome tėvų susirinkimų ugdymo įstaigose, metodinių dienų vaiko gerovės komisijų nariams metu</w:t>
      </w:r>
      <w:r w:rsidR="00CA4EC7">
        <w:rPr>
          <w:rFonts w:ascii="Times New Roman" w:hAnsi="Times New Roman"/>
          <w:sz w:val="24"/>
          <w:szCs w:val="24"/>
        </w:rPr>
        <w:t xml:space="preserve">. </w:t>
      </w:r>
      <w:r w:rsidRPr="00CD3A03">
        <w:rPr>
          <w:rFonts w:ascii="Times New Roman" w:hAnsi="Times New Roman"/>
          <w:sz w:val="24"/>
          <w:szCs w:val="24"/>
        </w:rPr>
        <w:t xml:space="preserve">Žinių apie specialiąją  pedagogiką ir psichologija sklaida taip pat buvo vykdoma  per tarnybos ir savivaldybės administracijos švietimo skyriaus internetines svetaines. </w:t>
      </w:r>
    </w:p>
    <w:p w:rsidR="00D6435F" w:rsidRDefault="00D6435F" w:rsidP="00CD3A03">
      <w:pPr>
        <w:spacing w:after="0" w:line="240" w:lineRule="auto"/>
        <w:ind w:firstLine="720"/>
        <w:jc w:val="both"/>
        <w:rPr>
          <w:rFonts w:ascii="Times New Roman" w:hAnsi="Times New Roman"/>
          <w:sz w:val="24"/>
          <w:szCs w:val="24"/>
        </w:rPr>
      </w:pPr>
    </w:p>
    <w:p w:rsidR="00D6435F" w:rsidRDefault="00D6435F" w:rsidP="00CD3A03">
      <w:pPr>
        <w:spacing w:after="0" w:line="240" w:lineRule="auto"/>
        <w:rPr>
          <w:rFonts w:ascii="Times New Roman" w:eastAsia="Times New Roman" w:hAnsi="Times New Roman"/>
          <w:b/>
          <w:bCs/>
          <w:color w:val="000000"/>
          <w:sz w:val="24"/>
          <w:szCs w:val="24"/>
          <w:lang w:eastAsia="lt-LT"/>
        </w:rPr>
      </w:pPr>
      <w:r w:rsidRPr="00D6435F">
        <w:rPr>
          <w:rFonts w:ascii="Times New Roman" w:eastAsia="Times New Roman" w:hAnsi="Times New Roman"/>
          <w:b/>
          <w:bCs/>
          <w:color w:val="000000"/>
          <w:sz w:val="24"/>
          <w:szCs w:val="24"/>
          <w:lang w:eastAsia="lt-LT"/>
        </w:rPr>
        <w:t>2.2. Įstaigos vykdytos programos, projektai.</w:t>
      </w:r>
    </w:p>
    <w:p w:rsidR="00982BE9" w:rsidRPr="00D6435F" w:rsidRDefault="00982BE9" w:rsidP="00D6435F">
      <w:pPr>
        <w:spacing w:after="0" w:line="240" w:lineRule="auto"/>
        <w:ind w:firstLine="720"/>
        <w:rPr>
          <w:rFonts w:ascii="Times New Roman" w:eastAsia="Times New Roman" w:hAnsi="Times New Roman"/>
          <w:b/>
          <w:bCs/>
          <w:color w:val="000000"/>
          <w:sz w:val="24"/>
          <w:szCs w:val="24"/>
          <w:lang w:eastAsia="lt-LT"/>
        </w:rPr>
      </w:pPr>
    </w:p>
    <w:p w:rsidR="00D6435F" w:rsidRPr="00EC7C1E" w:rsidRDefault="00D6435F" w:rsidP="00D6435F">
      <w:pPr>
        <w:spacing w:after="0" w:line="240" w:lineRule="auto"/>
        <w:ind w:firstLine="720"/>
        <w:jc w:val="both"/>
        <w:rPr>
          <w:rFonts w:ascii="Times New Roman" w:hAnsi="Times New Roman"/>
          <w:sz w:val="24"/>
          <w:szCs w:val="24"/>
        </w:rPr>
      </w:pPr>
      <w:r w:rsidRPr="00EC7C1E">
        <w:rPr>
          <w:rFonts w:ascii="Times New Roman" w:hAnsi="Times New Roman"/>
          <w:sz w:val="24"/>
          <w:szCs w:val="24"/>
        </w:rPr>
        <w:t xml:space="preserve">Tarnybos specialistai tęsė dalyvavimą Specialiosios pedagogikos ir psichologijos centro </w:t>
      </w:r>
    </w:p>
    <w:p w:rsidR="00D6435F" w:rsidRPr="00EC7C1E" w:rsidRDefault="00D6435F" w:rsidP="00D6435F">
      <w:pPr>
        <w:spacing w:after="0" w:line="240" w:lineRule="auto"/>
        <w:jc w:val="both"/>
        <w:rPr>
          <w:rFonts w:ascii="Times New Roman" w:hAnsi="Times New Roman"/>
          <w:sz w:val="24"/>
          <w:szCs w:val="24"/>
        </w:rPr>
      </w:pPr>
      <w:r w:rsidRPr="00EC7C1E">
        <w:rPr>
          <w:rFonts w:ascii="Times New Roman" w:hAnsi="Times New Roman"/>
          <w:sz w:val="24"/>
          <w:szCs w:val="24"/>
        </w:rPr>
        <w:t xml:space="preserve">organizuojamuose seminaruose, vykdomuose pagal valstybinės svarbos projektą „iškritusių iš </w:t>
      </w:r>
    </w:p>
    <w:p w:rsidR="00D6435F" w:rsidRDefault="00D6435F" w:rsidP="00D6435F">
      <w:pPr>
        <w:spacing w:after="0" w:line="240" w:lineRule="auto"/>
        <w:jc w:val="both"/>
        <w:rPr>
          <w:rFonts w:ascii="Times New Roman" w:hAnsi="Times New Roman"/>
          <w:sz w:val="24"/>
          <w:szCs w:val="24"/>
        </w:rPr>
      </w:pPr>
      <w:r w:rsidRPr="00EC7C1E">
        <w:rPr>
          <w:rFonts w:ascii="Times New Roman" w:hAnsi="Times New Roman"/>
          <w:sz w:val="24"/>
          <w:szCs w:val="24"/>
        </w:rPr>
        <w:t>mokyklos mokinių grąžinimas“ pagal Lietuvos 2004-2006 m. Bendrojo programavimo dokumento 2 prioriteto „žmogiškųjų išteklių plėtra“ 4 priemonę „Mokymosi visą gyvenimą sąlygų plėtra“. Pagal šį projektą 2012 metais gauta kompiuterinės įrangos ir</w:t>
      </w:r>
      <w:r>
        <w:rPr>
          <w:rFonts w:ascii="Times New Roman" w:hAnsi="Times New Roman"/>
          <w:sz w:val="24"/>
          <w:szCs w:val="24"/>
        </w:rPr>
        <w:t xml:space="preserve"> įrangos paskaitoms vesti. 2013 </w:t>
      </w:r>
      <w:r w:rsidRPr="00EC7C1E">
        <w:rPr>
          <w:rFonts w:ascii="Times New Roman" w:hAnsi="Times New Roman"/>
          <w:sz w:val="24"/>
          <w:szCs w:val="24"/>
        </w:rPr>
        <w:t xml:space="preserve">metų </w:t>
      </w:r>
      <w:r>
        <w:rPr>
          <w:rFonts w:ascii="Times New Roman" w:hAnsi="Times New Roman"/>
          <w:sz w:val="24"/>
          <w:szCs w:val="24"/>
        </w:rPr>
        <w:t xml:space="preserve">gegužės mėnesį už 5 tūkstančius  nupirkti </w:t>
      </w:r>
      <w:r w:rsidRPr="00EC7C1E">
        <w:rPr>
          <w:rFonts w:ascii="Times New Roman" w:hAnsi="Times New Roman"/>
          <w:sz w:val="24"/>
          <w:szCs w:val="24"/>
        </w:rPr>
        <w:t xml:space="preserve">baldai specialistų darbo vietų modernizavimui. </w:t>
      </w:r>
    </w:p>
    <w:p w:rsidR="00D6435F" w:rsidRPr="00B906D3" w:rsidRDefault="00D6435F" w:rsidP="00D6435F">
      <w:pPr>
        <w:spacing w:after="0" w:line="240" w:lineRule="auto"/>
        <w:ind w:firstLine="720"/>
        <w:jc w:val="both"/>
        <w:rPr>
          <w:rFonts w:ascii="Times New Roman" w:hAnsi="Times New Roman"/>
          <w:sz w:val="24"/>
          <w:szCs w:val="24"/>
        </w:rPr>
      </w:pPr>
      <w:r w:rsidRPr="00B906D3">
        <w:rPr>
          <w:rFonts w:ascii="Times New Roman" w:hAnsi="Times New Roman"/>
          <w:sz w:val="24"/>
          <w:szCs w:val="24"/>
        </w:rPr>
        <w:t xml:space="preserve">Tęsiamas specialistų dalyvavimas kuriant naujas metodikas, tyrimo metodikų taikymas praktikoje, pasiūlymų SPPC dėl jų tobulinimo, teikimas. Tarnybos logopedė Raminta </w:t>
      </w:r>
      <w:proofErr w:type="spellStart"/>
      <w:r w:rsidRPr="00B906D3">
        <w:rPr>
          <w:rFonts w:ascii="Times New Roman" w:hAnsi="Times New Roman"/>
          <w:sz w:val="24"/>
          <w:szCs w:val="24"/>
        </w:rPr>
        <w:t>Staškauskienė</w:t>
      </w:r>
      <w:proofErr w:type="spellEnd"/>
      <w:r w:rsidRPr="00B906D3">
        <w:rPr>
          <w:rFonts w:ascii="Times New Roman" w:hAnsi="Times New Roman"/>
          <w:sz w:val="24"/>
          <w:szCs w:val="24"/>
        </w:rPr>
        <w:t xml:space="preserve"> dalyvavo Specialiosios pedagogikos ir psichologijos centro vykdomame projekte „Pagalbos</w:t>
      </w:r>
      <w:r>
        <w:rPr>
          <w:rFonts w:ascii="Times New Roman" w:hAnsi="Times New Roman"/>
          <w:sz w:val="24"/>
          <w:szCs w:val="24"/>
        </w:rPr>
        <w:t xml:space="preserve"> </w:t>
      </w:r>
      <w:r w:rsidRPr="00B906D3">
        <w:rPr>
          <w:rFonts w:ascii="Times New Roman" w:hAnsi="Times New Roman"/>
          <w:sz w:val="24"/>
          <w:szCs w:val="24"/>
        </w:rPr>
        <w:t>mokiniui efektyvumas ir kokybės plėtra II etapas“, rengiant  Vaiko kalbos raidos vertinimo metodikos projekte. Ji atliko 5-7 metų vaikų kalbos vertinimo užduočių tyrimus Kretingos rajone 2013m. vasario- birželio mėnesiais.</w:t>
      </w:r>
    </w:p>
    <w:p w:rsidR="00D6435F" w:rsidRDefault="00D6435F" w:rsidP="00CD3A03">
      <w:pPr>
        <w:spacing w:after="0" w:line="240" w:lineRule="auto"/>
        <w:ind w:firstLine="720"/>
        <w:jc w:val="both"/>
        <w:rPr>
          <w:rFonts w:ascii="Times New Roman" w:hAnsi="Times New Roman"/>
          <w:sz w:val="24"/>
          <w:szCs w:val="24"/>
        </w:rPr>
      </w:pPr>
      <w:r>
        <w:rPr>
          <w:rFonts w:ascii="Times New Roman" w:hAnsi="Times New Roman"/>
          <w:sz w:val="24"/>
          <w:szCs w:val="24"/>
        </w:rPr>
        <w:t>2012/2013 mokslo metais tarnybos specialistai kėlė kvalifikaciją kompleksinės pagalbos teikimo srityje. Pagal projektą  “Ikimokyklinio ir priešmokyklinio ugdymo plėtra” Nr. VPI-2.3-ŠMM-03-V-02-001 “</w:t>
      </w:r>
      <w:proofErr w:type="spellStart"/>
      <w:r>
        <w:rPr>
          <w:rFonts w:ascii="Times New Roman" w:hAnsi="Times New Roman"/>
          <w:sz w:val="24"/>
          <w:szCs w:val="24"/>
        </w:rPr>
        <w:t>tarpinstitucinio</w:t>
      </w:r>
      <w:proofErr w:type="spellEnd"/>
      <w:r>
        <w:rPr>
          <w:rFonts w:ascii="Times New Roman" w:hAnsi="Times New Roman"/>
          <w:sz w:val="24"/>
          <w:szCs w:val="24"/>
        </w:rPr>
        <w:t xml:space="preserve"> bendradarbiavimo stiprinimas ir plėtra, siekiant užtikrinti veiksmingą kompleksinę pagalbą vaikams ir jų </w:t>
      </w:r>
      <w:proofErr w:type="spellStart"/>
      <w:r>
        <w:rPr>
          <w:rFonts w:ascii="Times New Roman" w:hAnsi="Times New Roman"/>
          <w:sz w:val="24"/>
          <w:szCs w:val="24"/>
        </w:rPr>
        <w:t>tėvams”dalyvavo</w:t>
      </w:r>
      <w:proofErr w:type="spellEnd"/>
      <w:r>
        <w:rPr>
          <w:rFonts w:ascii="Times New Roman" w:hAnsi="Times New Roman"/>
          <w:sz w:val="24"/>
          <w:szCs w:val="24"/>
        </w:rPr>
        <w:t xml:space="preserve"> mokymuose tarnybos direktorė, pagal </w:t>
      </w:r>
      <w:r w:rsidRPr="00E6187E">
        <w:rPr>
          <w:rFonts w:ascii="Times New Roman" w:hAnsi="Times New Roman"/>
          <w:sz w:val="24"/>
          <w:szCs w:val="24"/>
        </w:rPr>
        <w:t>Projekto „Ikimokyklinio ir priešmokyklinio ugdymo plėtra“ mokymai „Ankstyvoji</w:t>
      </w:r>
      <w:r>
        <w:rPr>
          <w:rFonts w:ascii="Times New Roman" w:hAnsi="Times New Roman"/>
          <w:sz w:val="24"/>
          <w:szCs w:val="24"/>
        </w:rPr>
        <w:t xml:space="preserve"> </w:t>
      </w:r>
      <w:r w:rsidRPr="00E6187E">
        <w:rPr>
          <w:rFonts w:ascii="Times New Roman" w:hAnsi="Times New Roman"/>
          <w:sz w:val="24"/>
          <w:szCs w:val="24"/>
        </w:rPr>
        <w:t xml:space="preserve">intervencija vaikystėje“ </w:t>
      </w:r>
      <w:r>
        <w:rPr>
          <w:rFonts w:ascii="Times New Roman" w:hAnsi="Times New Roman"/>
          <w:sz w:val="24"/>
          <w:szCs w:val="24"/>
        </w:rPr>
        <w:t xml:space="preserve"> tarnybos specialioji pedagogė Elena </w:t>
      </w:r>
      <w:proofErr w:type="spellStart"/>
      <w:r>
        <w:rPr>
          <w:rFonts w:ascii="Times New Roman" w:hAnsi="Times New Roman"/>
          <w:sz w:val="24"/>
          <w:szCs w:val="24"/>
        </w:rPr>
        <w:t>Šlušnytė</w:t>
      </w:r>
      <w:proofErr w:type="spellEnd"/>
      <w:r>
        <w:rPr>
          <w:rFonts w:ascii="Times New Roman" w:hAnsi="Times New Roman"/>
          <w:sz w:val="24"/>
          <w:szCs w:val="24"/>
        </w:rPr>
        <w:t xml:space="preserve"> ir psichologė Dalia </w:t>
      </w:r>
      <w:proofErr w:type="spellStart"/>
      <w:r>
        <w:rPr>
          <w:rFonts w:ascii="Times New Roman" w:hAnsi="Times New Roman"/>
          <w:sz w:val="24"/>
          <w:szCs w:val="24"/>
        </w:rPr>
        <w:t>Mikalauskienė</w:t>
      </w:r>
      <w:proofErr w:type="spellEnd"/>
      <w:r>
        <w:rPr>
          <w:rFonts w:ascii="Times New Roman" w:hAnsi="Times New Roman"/>
          <w:sz w:val="24"/>
          <w:szCs w:val="24"/>
        </w:rPr>
        <w:t>.</w:t>
      </w:r>
    </w:p>
    <w:p w:rsidR="00982BE9" w:rsidRDefault="00982BE9" w:rsidP="00982BE9">
      <w:pPr>
        <w:spacing w:after="0" w:line="240" w:lineRule="auto"/>
        <w:ind w:firstLine="720"/>
        <w:jc w:val="both"/>
        <w:rPr>
          <w:rFonts w:ascii="Times New Roman" w:hAnsi="Times New Roman"/>
          <w:sz w:val="24"/>
          <w:szCs w:val="24"/>
        </w:rPr>
      </w:pPr>
      <w:r>
        <w:rPr>
          <w:rFonts w:ascii="Times New Roman" w:hAnsi="Times New Roman"/>
          <w:sz w:val="24"/>
          <w:szCs w:val="24"/>
        </w:rPr>
        <w:t>Kartu su savivaldybės VGK kitais nariais tarnybos direktorė dalyvavo seminare “Savivaldybės VGK veiklos organizavimo ypatumai” pagal valstybės planavimo projektą “Saugios aplinkos mokykloje kūrimas (Nr. VP1-2-2 ŠMM-04-V-03-005), finansuojamo pagal 2007-2013 m. žmogiškųjų išteklių plėtros veiksmų programos 2 prioriteto “ mokymosi visą gyvenimą” įgyvendinimo VP1-2-3-ŠMM-04-V priemonę “Kokybiškos mokymosi psichologinės, specialiosios ar socialinės pedagoginės ar kitokios pagalbos besimokantiems teikimas, didinant mokymosi visą gyvenimą paslaugų prieinamumą”. Šio seminaro įžval</w:t>
      </w:r>
      <w:r w:rsidR="00AA109A">
        <w:rPr>
          <w:rFonts w:ascii="Times New Roman" w:hAnsi="Times New Roman"/>
          <w:sz w:val="24"/>
          <w:szCs w:val="24"/>
        </w:rPr>
        <w:t>gomis ir savo mintimis apie sav</w:t>
      </w:r>
      <w:r>
        <w:rPr>
          <w:rFonts w:ascii="Times New Roman" w:hAnsi="Times New Roman"/>
          <w:sz w:val="24"/>
          <w:szCs w:val="24"/>
        </w:rPr>
        <w:t>ivaldybės ir mokyklų VKG komisijų darbą pasidalinta 2013 metų gegužės mėnesį  organizuotame pasitarime rajono mokyklų Vaiko gerovės komisijų pirmininkams apie savivaldybės ir ugdymo įstaigų Vaiko gerovės komisijų bendradarbiavimą.</w:t>
      </w:r>
    </w:p>
    <w:p w:rsidR="00A736B1" w:rsidRPr="00487318" w:rsidRDefault="00487318" w:rsidP="004F1775">
      <w:pPr>
        <w:ind w:firstLine="720"/>
        <w:jc w:val="both"/>
        <w:rPr>
          <w:rFonts w:ascii="Times New Roman" w:eastAsia="Times New Roman" w:hAnsi="Times New Roman"/>
          <w:sz w:val="24"/>
          <w:szCs w:val="24"/>
          <w:lang w:val="en-US"/>
        </w:rPr>
      </w:pPr>
      <w:r>
        <w:rPr>
          <w:rFonts w:ascii="Times New Roman" w:hAnsi="Times New Roman"/>
          <w:sz w:val="24"/>
          <w:szCs w:val="24"/>
        </w:rPr>
        <w:t xml:space="preserve">Tarnybos direktorė yra </w:t>
      </w:r>
      <w:proofErr w:type="spellStart"/>
      <w:r w:rsidRPr="00487318">
        <w:rPr>
          <w:rFonts w:ascii="Times New Roman" w:eastAsia="Times New Roman" w:hAnsi="Times New Roman"/>
          <w:sz w:val="24"/>
          <w:szCs w:val="24"/>
          <w:lang w:val="en-US"/>
        </w:rPr>
        <w:t>Europos</w:t>
      </w:r>
      <w:proofErr w:type="spellEnd"/>
      <w:r w:rsidRPr="00487318">
        <w:rPr>
          <w:rFonts w:ascii="Times New Roman" w:eastAsia="Times New Roman" w:hAnsi="Times New Roman"/>
          <w:sz w:val="24"/>
          <w:szCs w:val="24"/>
          <w:lang w:val="en-US"/>
        </w:rPr>
        <w:t xml:space="preserve"> </w:t>
      </w:r>
      <w:proofErr w:type="spellStart"/>
      <w:r w:rsidRPr="00487318">
        <w:rPr>
          <w:rFonts w:ascii="Times New Roman" w:eastAsia="Times New Roman" w:hAnsi="Times New Roman"/>
          <w:sz w:val="24"/>
          <w:szCs w:val="24"/>
          <w:lang w:val="en-US"/>
        </w:rPr>
        <w:t>socialinio</w:t>
      </w:r>
      <w:proofErr w:type="spellEnd"/>
      <w:r w:rsidRPr="00487318">
        <w:rPr>
          <w:rFonts w:ascii="Times New Roman" w:eastAsia="Times New Roman" w:hAnsi="Times New Roman"/>
          <w:sz w:val="24"/>
          <w:szCs w:val="24"/>
          <w:lang w:val="en-US"/>
        </w:rPr>
        <w:t xml:space="preserve"> </w:t>
      </w:r>
      <w:proofErr w:type="spellStart"/>
      <w:r w:rsidRPr="00487318">
        <w:rPr>
          <w:rFonts w:ascii="Times New Roman" w:eastAsia="Times New Roman" w:hAnsi="Times New Roman"/>
          <w:sz w:val="24"/>
          <w:szCs w:val="24"/>
          <w:lang w:val="en-US"/>
        </w:rPr>
        <w:t>fondo</w:t>
      </w:r>
      <w:proofErr w:type="spellEnd"/>
      <w:r w:rsidRPr="00487318">
        <w:rPr>
          <w:rFonts w:ascii="Times New Roman" w:eastAsia="Times New Roman" w:hAnsi="Times New Roman"/>
          <w:sz w:val="24"/>
          <w:szCs w:val="24"/>
          <w:lang w:val="en-US"/>
        </w:rPr>
        <w:t xml:space="preserve"> </w:t>
      </w:r>
      <w:proofErr w:type="spellStart"/>
      <w:r w:rsidRPr="00487318">
        <w:rPr>
          <w:rFonts w:ascii="Times New Roman" w:eastAsia="Times New Roman" w:hAnsi="Times New Roman"/>
          <w:sz w:val="24"/>
          <w:szCs w:val="24"/>
          <w:lang w:val="en-US"/>
        </w:rPr>
        <w:t>agentūros</w:t>
      </w:r>
      <w:proofErr w:type="spellEnd"/>
      <w:r w:rsidRPr="00487318">
        <w:rPr>
          <w:rFonts w:ascii="Times New Roman" w:eastAsia="Times New Roman" w:hAnsi="Times New Roman"/>
          <w:sz w:val="24"/>
          <w:szCs w:val="24"/>
          <w:lang w:val="en-US"/>
        </w:rPr>
        <w:t xml:space="preserve"> </w:t>
      </w:r>
      <w:proofErr w:type="spellStart"/>
      <w:r w:rsidRPr="00487318">
        <w:rPr>
          <w:rFonts w:ascii="Times New Roman" w:eastAsia="Times New Roman" w:hAnsi="Times New Roman"/>
          <w:sz w:val="24"/>
          <w:szCs w:val="24"/>
          <w:lang w:val="en-US"/>
        </w:rPr>
        <w:t>ir</w:t>
      </w:r>
      <w:proofErr w:type="spellEnd"/>
      <w:r w:rsidRPr="00487318">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Švietimo</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ir</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mokslo</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ministerijos</w:t>
      </w:r>
      <w:proofErr w:type="spellEnd"/>
      <w:r>
        <w:rPr>
          <w:rFonts w:ascii="Times New Roman" w:eastAsia="Times New Roman" w:hAnsi="Times New Roman"/>
          <w:sz w:val="24"/>
          <w:szCs w:val="24"/>
          <w:lang w:val="en-US"/>
        </w:rPr>
        <w:t xml:space="preserve"> </w:t>
      </w:r>
      <w:proofErr w:type="spellStart"/>
      <w:r w:rsidRPr="00487318">
        <w:rPr>
          <w:rFonts w:ascii="Times New Roman" w:eastAsia="Times New Roman" w:hAnsi="Times New Roman"/>
          <w:sz w:val="24"/>
          <w:szCs w:val="24"/>
          <w:lang w:val="en-US"/>
        </w:rPr>
        <w:t>Švietimo</w:t>
      </w:r>
      <w:proofErr w:type="spellEnd"/>
      <w:r w:rsidRPr="00487318">
        <w:rPr>
          <w:rFonts w:ascii="Times New Roman" w:eastAsia="Times New Roman" w:hAnsi="Times New Roman"/>
          <w:sz w:val="24"/>
          <w:szCs w:val="24"/>
          <w:lang w:val="en-US"/>
        </w:rPr>
        <w:t xml:space="preserve"> </w:t>
      </w:r>
      <w:proofErr w:type="spellStart"/>
      <w:r w:rsidRPr="00487318">
        <w:rPr>
          <w:rFonts w:ascii="Times New Roman" w:eastAsia="Times New Roman" w:hAnsi="Times New Roman"/>
          <w:sz w:val="24"/>
          <w:szCs w:val="24"/>
          <w:lang w:val="en-US"/>
        </w:rPr>
        <w:t>aprūpinimo</w:t>
      </w:r>
      <w:proofErr w:type="spellEnd"/>
      <w:r w:rsidRPr="00487318">
        <w:rPr>
          <w:rFonts w:ascii="Times New Roman" w:eastAsia="Times New Roman" w:hAnsi="Times New Roman"/>
          <w:sz w:val="24"/>
          <w:szCs w:val="24"/>
          <w:lang w:val="en-US"/>
        </w:rPr>
        <w:t xml:space="preserve"> </w:t>
      </w:r>
      <w:proofErr w:type="spellStart"/>
      <w:r w:rsidRPr="00487318">
        <w:rPr>
          <w:rFonts w:ascii="Times New Roman" w:eastAsia="Times New Roman" w:hAnsi="Times New Roman"/>
          <w:sz w:val="24"/>
          <w:szCs w:val="24"/>
          <w:lang w:val="en-US"/>
        </w:rPr>
        <w:t>centro</w:t>
      </w:r>
      <w:proofErr w:type="spellEnd"/>
      <w:r w:rsidRPr="00487318">
        <w:rPr>
          <w:rFonts w:ascii="Times New Roman" w:eastAsia="Times New Roman" w:hAnsi="Times New Roman"/>
          <w:sz w:val="24"/>
          <w:szCs w:val="24"/>
          <w:lang w:val="en-US"/>
        </w:rPr>
        <w:t xml:space="preserve"> (ŠAC) </w:t>
      </w:r>
      <w:proofErr w:type="spellStart"/>
      <w:r>
        <w:rPr>
          <w:rFonts w:ascii="Times New Roman" w:eastAsia="Times New Roman" w:hAnsi="Times New Roman"/>
          <w:sz w:val="24"/>
          <w:szCs w:val="24"/>
          <w:lang w:val="en-US"/>
        </w:rPr>
        <w:t>vykdomo</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projekto</w:t>
      </w:r>
      <w:proofErr w:type="spellEnd"/>
      <w:r>
        <w:rPr>
          <w:rFonts w:ascii="Times New Roman" w:eastAsia="Times New Roman" w:hAnsi="Times New Roman"/>
          <w:sz w:val="24"/>
          <w:szCs w:val="24"/>
          <w:lang w:val="en-US"/>
        </w:rPr>
        <w:t xml:space="preserve"> </w:t>
      </w:r>
      <w:r>
        <w:rPr>
          <w:rFonts w:ascii="Times New Roman" w:hAnsi="Times New Roman"/>
          <w:sz w:val="24"/>
          <w:szCs w:val="24"/>
        </w:rPr>
        <w:t>„Lyderių laikas 2“</w:t>
      </w:r>
      <w:r>
        <w:rPr>
          <w:rFonts w:ascii="Times New Roman" w:eastAsia="Times New Roman" w:hAnsi="Times New Roman"/>
          <w:sz w:val="24"/>
          <w:szCs w:val="24"/>
          <w:lang w:val="en-US"/>
        </w:rPr>
        <w:t xml:space="preserve"> </w:t>
      </w:r>
      <w:r>
        <w:rPr>
          <w:rFonts w:ascii="Times New Roman" w:hAnsi="Times New Roman"/>
          <w:sz w:val="24"/>
          <w:szCs w:val="24"/>
        </w:rPr>
        <w:t>savivaldybės darbo grupės narė, taip pat mokosi pagal šio projekto neformaliosios lyderystės mokymo programą.</w:t>
      </w:r>
    </w:p>
    <w:p w:rsidR="00B91822" w:rsidRPr="00CD3A03" w:rsidRDefault="00487318" w:rsidP="00CD3A03">
      <w:pPr>
        <w:tabs>
          <w:tab w:val="left" w:pos="1710"/>
        </w:tabs>
        <w:autoSpaceDE w:val="0"/>
        <w:autoSpaceDN w:val="0"/>
        <w:adjustRightInd w:val="0"/>
        <w:spacing w:line="360" w:lineRule="auto"/>
        <w:jc w:val="both"/>
        <w:rPr>
          <w:color w:val="00B050"/>
        </w:rPr>
      </w:pPr>
      <w:r>
        <w:rPr>
          <w:rFonts w:ascii="Times New Roman" w:hAnsi="Times New Roman"/>
          <w:sz w:val="24"/>
          <w:szCs w:val="24"/>
        </w:rPr>
        <w:tab/>
      </w:r>
      <w:r w:rsidR="00B91822" w:rsidRPr="00D25964">
        <w:rPr>
          <w:color w:val="00B050"/>
        </w:rPr>
        <w:t xml:space="preserve"> </w:t>
      </w:r>
      <w:r w:rsidR="00B91822">
        <w:rPr>
          <w:rFonts w:ascii="Times New Roman" w:eastAsia="Times New Roman" w:hAnsi="Times New Roman"/>
          <w:b/>
          <w:bCs/>
          <w:color w:val="000000"/>
          <w:sz w:val="24"/>
          <w:szCs w:val="24"/>
          <w:lang w:eastAsia="lt-LT"/>
        </w:rPr>
        <w:t>3. PATVIRTINTŲ ASIGNAVIMŲ PANAUDOJIMAS</w:t>
      </w:r>
    </w:p>
    <w:p w:rsidR="00B91822" w:rsidRDefault="00B91822" w:rsidP="00B91822">
      <w:pPr>
        <w:spacing w:after="0" w:line="240" w:lineRule="auto"/>
        <w:jc w:val="center"/>
        <w:rPr>
          <w:rFonts w:ascii="Times New Roman" w:eastAsia="Times New Roman" w:hAnsi="Times New Roman"/>
          <w:b/>
          <w:bCs/>
          <w:color w:val="000000"/>
          <w:sz w:val="24"/>
          <w:szCs w:val="24"/>
          <w:lang w:eastAsia="lt-LT"/>
        </w:rPr>
      </w:pPr>
    </w:p>
    <w:p w:rsidR="00B91822" w:rsidRDefault="00B91822" w:rsidP="00B91822">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1126"/>
        <w:gridCol w:w="1499"/>
      </w:tblGrid>
      <w:tr w:rsidR="00B91822" w:rsidRPr="00AA6C78" w:rsidTr="00062730">
        <w:tc>
          <w:tcPr>
            <w:tcW w:w="7196" w:type="dxa"/>
            <w:vMerge w:val="restart"/>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B91822" w:rsidRPr="00AA6C78" w:rsidTr="00062730">
        <w:tc>
          <w:tcPr>
            <w:tcW w:w="7196" w:type="dxa"/>
            <w:vMerge/>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2012 m.</w:t>
            </w:r>
          </w:p>
        </w:tc>
        <w:tc>
          <w:tcPr>
            <w:tcW w:w="1524"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2013 m.</w:t>
            </w:r>
          </w:p>
        </w:tc>
      </w:tr>
      <w:tr w:rsidR="00B91822" w:rsidRPr="00AA6C78" w:rsidTr="00062730">
        <w:tc>
          <w:tcPr>
            <w:tcW w:w="7196"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B91822" w:rsidRPr="00AA6C78" w:rsidRDefault="00CD3A03"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42900</w:t>
            </w:r>
          </w:p>
        </w:tc>
        <w:tc>
          <w:tcPr>
            <w:tcW w:w="1524" w:type="dxa"/>
            <w:shd w:val="clear" w:color="auto" w:fill="auto"/>
          </w:tcPr>
          <w:p w:rsidR="00B91822" w:rsidRPr="00AA6C78" w:rsidRDefault="00CD3A03"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47200</w:t>
            </w:r>
          </w:p>
        </w:tc>
      </w:tr>
      <w:tr w:rsidR="00B91822" w:rsidRPr="00AA6C78" w:rsidTr="00062730">
        <w:tc>
          <w:tcPr>
            <w:tcW w:w="7196"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B91822" w:rsidRPr="00AA6C78" w:rsidRDefault="00CD3A03"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265991</w:t>
            </w:r>
          </w:p>
        </w:tc>
        <w:tc>
          <w:tcPr>
            <w:tcW w:w="1524" w:type="dxa"/>
            <w:shd w:val="clear" w:color="auto" w:fill="auto"/>
          </w:tcPr>
          <w:p w:rsidR="00B91822" w:rsidRPr="00AA6C78" w:rsidRDefault="00CD3A03"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257110</w:t>
            </w:r>
          </w:p>
        </w:tc>
      </w:tr>
      <w:tr w:rsidR="00B91822" w:rsidRPr="00AA6C78" w:rsidTr="00062730">
        <w:tc>
          <w:tcPr>
            <w:tcW w:w="7196" w:type="dxa"/>
            <w:shd w:val="clear" w:color="auto" w:fill="auto"/>
          </w:tcPr>
          <w:p w:rsidR="00B91822" w:rsidRPr="0073769E" w:rsidRDefault="00B91822" w:rsidP="00062730">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B91822" w:rsidRPr="00AA6C78" w:rsidRDefault="00CD3A03"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1377</w:t>
            </w:r>
          </w:p>
        </w:tc>
        <w:tc>
          <w:tcPr>
            <w:tcW w:w="1524" w:type="dxa"/>
            <w:shd w:val="clear" w:color="auto" w:fill="auto"/>
          </w:tcPr>
          <w:p w:rsidR="00B91822" w:rsidRPr="00AA6C78" w:rsidRDefault="00CD3A03" w:rsidP="0006273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1433</w:t>
            </w:r>
          </w:p>
        </w:tc>
      </w:tr>
      <w:tr w:rsidR="00B91822" w:rsidRPr="00AA6C78" w:rsidTr="00062730">
        <w:tc>
          <w:tcPr>
            <w:tcW w:w="7196"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lastRenderedPageBreak/>
              <w:t xml:space="preserve">ES </w:t>
            </w:r>
            <w:r>
              <w:rPr>
                <w:rFonts w:ascii="Times New Roman" w:eastAsia="Times New Roman" w:hAnsi="Times New Roman"/>
                <w:sz w:val="24"/>
                <w:szCs w:val="24"/>
                <w:lang w:eastAsia="lt-LT"/>
              </w:rPr>
              <w:t>lėšos</w:t>
            </w:r>
          </w:p>
        </w:tc>
        <w:tc>
          <w:tcPr>
            <w:tcW w:w="1134"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p>
        </w:tc>
        <w:tc>
          <w:tcPr>
            <w:tcW w:w="1524" w:type="dxa"/>
            <w:shd w:val="clear" w:color="auto" w:fill="auto"/>
          </w:tcPr>
          <w:p w:rsidR="00B91822" w:rsidRPr="00AA6C78" w:rsidRDefault="00B91822" w:rsidP="00062730">
            <w:pPr>
              <w:spacing w:after="0" w:line="240" w:lineRule="auto"/>
              <w:rPr>
                <w:rFonts w:ascii="Times New Roman" w:eastAsia="Times New Roman" w:hAnsi="Times New Roman"/>
                <w:color w:val="000000"/>
                <w:sz w:val="24"/>
                <w:szCs w:val="24"/>
                <w:lang w:eastAsia="lt-LT"/>
              </w:rPr>
            </w:pPr>
          </w:p>
        </w:tc>
      </w:tr>
    </w:tbl>
    <w:p w:rsidR="00B91822" w:rsidRDefault="00B91822" w:rsidP="00B91822">
      <w:pPr>
        <w:spacing w:after="0" w:line="240" w:lineRule="auto"/>
        <w:ind w:firstLine="720"/>
        <w:jc w:val="both"/>
        <w:rPr>
          <w:rFonts w:ascii="Times New Roman" w:eastAsia="Times New Roman" w:hAnsi="Times New Roman"/>
          <w:color w:val="000000"/>
          <w:sz w:val="24"/>
          <w:szCs w:val="24"/>
          <w:lang w:eastAsia="lt-LT"/>
        </w:rPr>
      </w:pPr>
    </w:p>
    <w:p w:rsidR="00B91822" w:rsidRDefault="00DC6DB7" w:rsidP="00DC6DB7">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PRIDEDAMAS </w:t>
      </w:r>
      <w:r w:rsidR="00B91822">
        <w:rPr>
          <w:rFonts w:ascii="Times New Roman" w:eastAsia="Times New Roman" w:hAnsi="Times New Roman"/>
          <w:color w:val="000000"/>
          <w:sz w:val="24"/>
          <w:szCs w:val="24"/>
          <w:lang w:eastAsia="lt-LT"/>
        </w:rPr>
        <w:t>PRIEDAS. Finansinės ataskaitos pagal Kretingos rajono savivaldybės administracijos direktoriaus 2013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CD3A03" w:rsidRDefault="00CD3A03" w:rsidP="00B91822">
      <w:pPr>
        <w:spacing w:after="0" w:line="240" w:lineRule="auto"/>
        <w:rPr>
          <w:rFonts w:ascii="Times New Roman" w:eastAsia="Times New Roman" w:hAnsi="Times New Roman"/>
          <w:color w:val="000000"/>
          <w:sz w:val="24"/>
          <w:szCs w:val="24"/>
          <w:lang w:eastAsia="lt-LT"/>
        </w:rPr>
      </w:pPr>
    </w:p>
    <w:p w:rsidR="00B91822" w:rsidRDefault="00B91822" w:rsidP="00B9182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4D3870" w:rsidRDefault="004D3870" w:rsidP="00B91822">
      <w:pPr>
        <w:spacing w:after="0" w:line="240" w:lineRule="auto"/>
        <w:rPr>
          <w:rFonts w:ascii="Times New Roman" w:eastAsia="Times New Roman" w:hAnsi="Times New Roman"/>
          <w:b/>
          <w:bCs/>
          <w:color w:val="000000"/>
          <w:sz w:val="24"/>
          <w:szCs w:val="24"/>
          <w:lang w:eastAsia="lt-LT"/>
        </w:rPr>
      </w:pPr>
    </w:p>
    <w:p w:rsidR="00B91822" w:rsidRDefault="002C512B" w:rsidP="00B91822">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4.1. </w:t>
      </w:r>
      <w:r w:rsidR="004D3870" w:rsidRPr="004D3870">
        <w:rPr>
          <w:rFonts w:ascii="Times New Roman" w:eastAsia="Times New Roman" w:hAnsi="Times New Roman"/>
          <w:bCs/>
          <w:color w:val="000000"/>
          <w:sz w:val="24"/>
          <w:szCs w:val="24"/>
          <w:lang w:eastAsia="lt-LT"/>
        </w:rPr>
        <w:t>Tikslinga būtų keisti</w:t>
      </w:r>
      <w:r w:rsidR="00B91822" w:rsidRPr="004D3870">
        <w:rPr>
          <w:rFonts w:ascii="Times New Roman" w:eastAsia="Times New Roman" w:hAnsi="Times New Roman"/>
          <w:bCs/>
          <w:color w:val="000000"/>
          <w:sz w:val="24"/>
          <w:szCs w:val="24"/>
          <w:lang w:eastAsia="lt-LT"/>
        </w:rPr>
        <w:t> </w:t>
      </w:r>
      <w:r w:rsidR="004D3870" w:rsidRPr="004D3870">
        <w:rPr>
          <w:rFonts w:ascii="Times New Roman" w:eastAsia="Times New Roman" w:hAnsi="Times New Roman"/>
          <w:bCs/>
          <w:color w:val="000000"/>
          <w:sz w:val="24"/>
          <w:szCs w:val="24"/>
          <w:lang w:eastAsia="lt-LT"/>
        </w:rPr>
        <w:t>švietimo pagalbos specialistų etatų įvedimo m</w:t>
      </w:r>
      <w:r w:rsidR="004D3870">
        <w:rPr>
          <w:rFonts w:ascii="Times New Roman" w:eastAsia="Times New Roman" w:hAnsi="Times New Roman"/>
          <w:bCs/>
          <w:color w:val="000000"/>
          <w:sz w:val="24"/>
          <w:szCs w:val="24"/>
          <w:lang w:eastAsia="lt-LT"/>
        </w:rPr>
        <w:t>etodiką rajono ugdymo įstaigose.</w:t>
      </w:r>
      <w:r w:rsidR="00AA109A">
        <w:rPr>
          <w:rFonts w:ascii="Times New Roman" w:eastAsia="Times New Roman" w:hAnsi="Times New Roman"/>
          <w:bCs/>
          <w:color w:val="000000"/>
          <w:sz w:val="24"/>
          <w:szCs w:val="24"/>
          <w:lang w:eastAsia="lt-LT"/>
        </w:rPr>
        <w:t xml:space="preserve"> Psichologinės mokinių problemos gilėja, juos sąlygoja tėvų skyrybos, emigracija, ekonominiai sunkumai. Todėl svarbu sudaryti galimybes įvesti psichologų etatus</w:t>
      </w:r>
      <w:r>
        <w:rPr>
          <w:rFonts w:ascii="Times New Roman" w:eastAsia="Times New Roman" w:hAnsi="Times New Roman"/>
          <w:bCs/>
          <w:color w:val="000000"/>
          <w:sz w:val="24"/>
          <w:szCs w:val="24"/>
          <w:lang w:eastAsia="lt-LT"/>
        </w:rPr>
        <w:t xml:space="preserve"> (ar bent dalį etato)</w:t>
      </w:r>
      <w:r w:rsidR="00AA109A">
        <w:rPr>
          <w:rFonts w:ascii="Times New Roman" w:eastAsia="Times New Roman" w:hAnsi="Times New Roman"/>
          <w:bCs/>
          <w:color w:val="000000"/>
          <w:sz w:val="24"/>
          <w:szCs w:val="24"/>
          <w:lang w:eastAsia="lt-LT"/>
        </w:rPr>
        <w:t xml:space="preserve"> tose mokyklose, kuriose pagal dabartinę</w:t>
      </w:r>
      <w:r>
        <w:rPr>
          <w:rFonts w:ascii="Times New Roman" w:eastAsia="Times New Roman" w:hAnsi="Times New Roman"/>
          <w:bCs/>
          <w:color w:val="000000"/>
          <w:sz w:val="24"/>
          <w:szCs w:val="24"/>
          <w:lang w:eastAsia="lt-LT"/>
        </w:rPr>
        <w:t xml:space="preserve"> rajono</w:t>
      </w:r>
      <w:r w:rsidR="00AA109A">
        <w:rPr>
          <w:rFonts w:ascii="Times New Roman" w:eastAsia="Times New Roman" w:hAnsi="Times New Roman"/>
          <w:bCs/>
          <w:color w:val="000000"/>
          <w:sz w:val="24"/>
          <w:szCs w:val="24"/>
          <w:lang w:eastAsia="lt-LT"/>
        </w:rPr>
        <w:t xml:space="preserve"> metodiką trūksta mokinių psichologo etatui.</w:t>
      </w:r>
    </w:p>
    <w:p w:rsidR="002C512B" w:rsidRDefault="002C512B" w:rsidP="002C512B">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4.2. Šiuo metu tarnybos psichologai teikia pagalbą tose mokyklose ir ikimokyklinio ugdymo įstaigose, kurios neturi psichologų. Tokia pagalba kiekvieną mėnesį vykstant į mokyklas teikiama 14-oje mokyklų. Tikslinga spręsti psichologų pavėžėjimo klausimą.</w:t>
      </w:r>
    </w:p>
    <w:p w:rsidR="002C512B" w:rsidRDefault="002C512B" w:rsidP="002C512B">
      <w:pPr>
        <w:spacing w:after="0" w:line="240" w:lineRule="auto"/>
        <w:ind w:firstLine="720"/>
        <w:jc w:val="both"/>
        <w:rPr>
          <w:rFonts w:ascii="Times New Roman" w:eastAsia="Times New Roman" w:hAnsi="Times New Roman"/>
          <w:bCs/>
          <w:color w:val="000000"/>
          <w:sz w:val="24"/>
          <w:szCs w:val="24"/>
          <w:lang w:eastAsia="lt-LT"/>
        </w:rPr>
      </w:pPr>
    </w:p>
    <w:p w:rsidR="002C512B" w:rsidRDefault="002C512B" w:rsidP="00B91822">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4.3. Tarnybos logopedė ir specialiosios pedagogės dirba viename kabinete. Psichologė dirba kartu su neurologu, </w:t>
      </w:r>
      <w:r w:rsidR="004F6495">
        <w:rPr>
          <w:rFonts w:ascii="Times New Roman" w:eastAsia="Times New Roman" w:hAnsi="Times New Roman"/>
          <w:bCs/>
          <w:color w:val="000000"/>
          <w:sz w:val="24"/>
          <w:szCs w:val="24"/>
          <w:lang w:eastAsia="lt-LT"/>
        </w:rPr>
        <w:t xml:space="preserve">šis kabinetas </w:t>
      </w:r>
      <w:r>
        <w:rPr>
          <w:rFonts w:ascii="Times New Roman" w:eastAsia="Times New Roman" w:hAnsi="Times New Roman"/>
          <w:bCs/>
          <w:color w:val="000000"/>
          <w:sz w:val="24"/>
          <w:szCs w:val="24"/>
          <w:lang w:eastAsia="lt-LT"/>
        </w:rPr>
        <w:t xml:space="preserve">taip pat naudojama ir metodiniams susirinkimams. Nėra patalpos SUP mokinių archyvinėms byloms saugoti. Tam, kad būtų užtikrintas konfidencialumas klientams, sudarytos geresnės sąlygos klientų konsultavimui bei specialistų darbui, tarnybai </w:t>
      </w:r>
      <w:r w:rsidR="004F6495">
        <w:rPr>
          <w:rFonts w:ascii="Times New Roman" w:eastAsia="Times New Roman" w:hAnsi="Times New Roman"/>
          <w:bCs/>
          <w:color w:val="000000"/>
          <w:sz w:val="24"/>
          <w:szCs w:val="24"/>
          <w:lang w:eastAsia="lt-LT"/>
        </w:rPr>
        <w:t xml:space="preserve">papildomai </w:t>
      </w:r>
      <w:r>
        <w:rPr>
          <w:rFonts w:ascii="Times New Roman" w:eastAsia="Times New Roman" w:hAnsi="Times New Roman"/>
          <w:bCs/>
          <w:color w:val="000000"/>
          <w:sz w:val="24"/>
          <w:szCs w:val="24"/>
          <w:lang w:eastAsia="lt-LT"/>
        </w:rPr>
        <w:t>reikėtų dviejų kabinetų.</w:t>
      </w:r>
    </w:p>
    <w:p w:rsidR="00AA109A" w:rsidRDefault="00AA109A" w:rsidP="00B91822">
      <w:pPr>
        <w:spacing w:after="0" w:line="240" w:lineRule="auto"/>
        <w:ind w:firstLine="720"/>
        <w:jc w:val="both"/>
        <w:rPr>
          <w:rFonts w:ascii="Times New Roman" w:eastAsia="Times New Roman" w:hAnsi="Times New Roman"/>
          <w:bCs/>
          <w:color w:val="000000"/>
          <w:sz w:val="24"/>
          <w:szCs w:val="24"/>
          <w:lang w:eastAsia="lt-LT"/>
        </w:rPr>
      </w:pPr>
    </w:p>
    <w:p w:rsidR="00AA109A" w:rsidRPr="004D3870" w:rsidRDefault="00AA109A" w:rsidP="00B91822">
      <w:pPr>
        <w:spacing w:after="0" w:line="240" w:lineRule="auto"/>
        <w:ind w:firstLine="720"/>
        <w:jc w:val="both"/>
        <w:rPr>
          <w:rFonts w:ascii="Times New Roman" w:eastAsia="Times New Roman" w:hAnsi="Times New Roman"/>
          <w:bCs/>
          <w:color w:val="000000"/>
          <w:sz w:val="24"/>
          <w:szCs w:val="24"/>
          <w:lang w:eastAsia="lt-LT"/>
        </w:rPr>
      </w:pPr>
    </w:p>
    <w:p w:rsidR="00DC6DB7" w:rsidRDefault="00DC6DB7" w:rsidP="00B91822">
      <w:pPr>
        <w:spacing w:after="0" w:line="240" w:lineRule="auto"/>
        <w:jc w:val="both"/>
        <w:rPr>
          <w:rFonts w:ascii="Times New Roman" w:eastAsia="Times New Roman" w:hAnsi="Times New Roman"/>
          <w:color w:val="000000"/>
          <w:sz w:val="24"/>
          <w:szCs w:val="24"/>
          <w:lang w:eastAsia="lt-LT"/>
        </w:rPr>
      </w:pPr>
    </w:p>
    <w:p w:rsidR="00B91822" w:rsidRDefault="009B2156" w:rsidP="00B91822">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Tarnybos d</w:t>
      </w:r>
      <w:r w:rsidR="00DC6DB7">
        <w:rPr>
          <w:rFonts w:ascii="Times New Roman" w:eastAsia="Times New Roman" w:hAnsi="Times New Roman"/>
          <w:color w:val="000000"/>
          <w:sz w:val="24"/>
          <w:szCs w:val="24"/>
          <w:lang w:eastAsia="lt-LT"/>
        </w:rPr>
        <w:t xml:space="preserve">irektorė </w:t>
      </w:r>
      <w:r w:rsidR="00B91822">
        <w:rPr>
          <w:rFonts w:ascii="Times New Roman" w:eastAsia="Times New Roman" w:hAnsi="Times New Roman"/>
          <w:color w:val="000000"/>
          <w:sz w:val="24"/>
          <w:szCs w:val="24"/>
          <w:lang w:eastAsia="lt-LT"/>
        </w:rPr>
        <w:t xml:space="preserve">                                   </w:t>
      </w:r>
      <w:r w:rsidR="00B22AFC">
        <w:rPr>
          <w:rFonts w:ascii="Times New Roman" w:eastAsia="Times New Roman" w:hAnsi="Times New Roman"/>
          <w:color w:val="000000"/>
          <w:sz w:val="24"/>
          <w:szCs w:val="24"/>
          <w:lang w:eastAsia="lt-LT"/>
        </w:rPr>
        <w:tab/>
      </w:r>
      <w:r w:rsidR="00B22AFC">
        <w:rPr>
          <w:rFonts w:ascii="Times New Roman" w:eastAsia="Times New Roman" w:hAnsi="Times New Roman"/>
          <w:color w:val="000000"/>
          <w:sz w:val="24"/>
          <w:szCs w:val="24"/>
          <w:lang w:eastAsia="lt-LT"/>
        </w:rPr>
        <w:tab/>
      </w:r>
      <w:r w:rsidR="00B22AFC">
        <w:rPr>
          <w:rFonts w:ascii="Times New Roman" w:eastAsia="Times New Roman" w:hAnsi="Times New Roman"/>
          <w:color w:val="000000"/>
          <w:sz w:val="24"/>
          <w:szCs w:val="24"/>
          <w:lang w:eastAsia="lt-LT"/>
        </w:rPr>
        <w:tab/>
      </w:r>
      <w:r w:rsidR="00B22AFC">
        <w:rPr>
          <w:rFonts w:ascii="Times New Roman" w:eastAsia="Times New Roman" w:hAnsi="Times New Roman"/>
          <w:color w:val="000000"/>
          <w:sz w:val="24"/>
          <w:szCs w:val="24"/>
          <w:lang w:eastAsia="lt-LT"/>
        </w:rPr>
        <w:tab/>
      </w:r>
      <w:r w:rsidR="00B22AFC">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Ingrida Mineikienė</w:t>
      </w:r>
      <w:r w:rsidR="00B91822">
        <w:rPr>
          <w:rFonts w:ascii="Times New Roman" w:eastAsia="Times New Roman" w:hAnsi="Times New Roman"/>
          <w:color w:val="000000"/>
          <w:sz w:val="24"/>
          <w:szCs w:val="24"/>
          <w:lang w:eastAsia="lt-LT"/>
        </w:rPr>
        <w:t> </w:t>
      </w:r>
    </w:p>
    <w:p w:rsidR="00B91822" w:rsidRDefault="00B91822" w:rsidP="00DC6DB7">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B91822" w:rsidRDefault="00B91822" w:rsidP="00B9182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B91822" w:rsidRDefault="00B91822" w:rsidP="00B91822">
      <w:pPr>
        <w:spacing w:after="0" w:line="240" w:lineRule="auto"/>
        <w:jc w:val="center"/>
        <w:rPr>
          <w:rFonts w:ascii="Times New Roman" w:eastAsia="Times New Roman" w:hAnsi="Times New Roman"/>
          <w:color w:val="000000"/>
          <w:sz w:val="24"/>
          <w:szCs w:val="24"/>
          <w:lang w:eastAsia="lt-LT"/>
        </w:rPr>
      </w:pPr>
    </w:p>
    <w:p w:rsidR="00DF6364" w:rsidRDefault="00DF6364"/>
    <w:sectPr w:rsidR="00DF6364" w:rsidSect="00DF63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E6D" w:rsidRDefault="00884E6D" w:rsidP="00525D54">
      <w:pPr>
        <w:spacing w:after="0" w:line="240" w:lineRule="auto"/>
      </w:pPr>
      <w:r>
        <w:separator/>
      </w:r>
    </w:p>
  </w:endnote>
  <w:endnote w:type="continuationSeparator" w:id="0">
    <w:p w:rsidR="00884E6D" w:rsidRDefault="00884E6D" w:rsidP="0052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3B9" w:rsidRDefault="00F60DAE" w:rsidP="00476E94">
    <w:pPr>
      <w:pStyle w:val="Porat"/>
      <w:framePr w:wrap="around" w:vAnchor="text" w:hAnchor="margin" w:xAlign="right" w:y="1"/>
      <w:rPr>
        <w:rStyle w:val="Puslapionumeris"/>
      </w:rPr>
    </w:pPr>
    <w:r>
      <w:rPr>
        <w:rStyle w:val="Puslapionumeris"/>
      </w:rPr>
      <w:fldChar w:fldCharType="begin"/>
    </w:r>
    <w:r w:rsidR="008353F4">
      <w:rPr>
        <w:rStyle w:val="Puslapionumeris"/>
      </w:rPr>
      <w:instrText xml:space="preserve">PAGE  </w:instrText>
    </w:r>
    <w:r>
      <w:rPr>
        <w:rStyle w:val="Puslapionumeris"/>
      </w:rPr>
      <w:fldChar w:fldCharType="end"/>
    </w:r>
  </w:p>
  <w:p w:rsidR="000C73B9" w:rsidRDefault="00884E6D" w:rsidP="00476E9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3B9" w:rsidRDefault="00F60DAE" w:rsidP="00476E94">
    <w:pPr>
      <w:pStyle w:val="Porat"/>
      <w:framePr w:wrap="around" w:vAnchor="text" w:hAnchor="margin" w:xAlign="right" w:y="1"/>
      <w:rPr>
        <w:rStyle w:val="Puslapionumeris"/>
      </w:rPr>
    </w:pPr>
    <w:r>
      <w:rPr>
        <w:rStyle w:val="Puslapionumeris"/>
      </w:rPr>
      <w:fldChar w:fldCharType="begin"/>
    </w:r>
    <w:r w:rsidR="008353F4">
      <w:rPr>
        <w:rStyle w:val="Puslapionumeris"/>
      </w:rPr>
      <w:instrText xml:space="preserve">PAGE  </w:instrText>
    </w:r>
    <w:r>
      <w:rPr>
        <w:rStyle w:val="Puslapionumeris"/>
      </w:rPr>
      <w:fldChar w:fldCharType="separate"/>
    </w:r>
    <w:r w:rsidR="004D3DF7">
      <w:rPr>
        <w:rStyle w:val="Puslapionumeris"/>
        <w:noProof/>
      </w:rPr>
      <w:t>6</w:t>
    </w:r>
    <w:r>
      <w:rPr>
        <w:rStyle w:val="Puslapionumeris"/>
      </w:rPr>
      <w:fldChar w:fldCharType="end"/>
    </w:r>
  </w:p>
  <w:p w:rsidR="000C73B9" w:rsidRDefault="00884E6D" w:rsidP="00476E9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E6D" w:rsidRDefault="00884E6D" w:rsidP="00525D54">
      <w:pPr>
        <w:spacing w:after="0" w:line="240" w:lineRule="auto"/>
      </w:pPr>
      <w:r>
        <w:separator/>
      </w:r>
    </w:p>
  </w:footnote>
  <w:footnote w:type="continuationSeparator" w:id="0">
    <w:p w:rsidR="00884E6D" w:rsidRDefault="00884E6D" w:rsidP="00525D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822"/>
    <w:rsid w:val="000749FB"/>
    <w:rsid w:val="000C76F2"/>
    <w:rsid w:val="000E2CC4"/>
    <w:rsid w:val="0028788C"/>
    <w:rsid w:val="002C512B"/>
    <w:rsid w:val="00360156"/>
    <w:rsid w:val="00375773"/>
    <w:rsid w:val="0045588A"/>
    <w:rsid w:val="00487318"/>
    <w:rsid w:val="004D3870"/>
    <w:rsid w:val="004D3DF7"/>
    <w:rsid w:val="004D7107"/>
    <w:rsid w:val="004F1775"/>
    <w:rsid w:val="004F6495"/>
    <w:rsid w:val="00521EDB"/>
    <w:rsid w:val="00525D54"/>
    <w:rsid w:val="005358A6"/>
    <w:rsid w:val="00560D90"/>
    <w:rsid w:val="00562664"/>
    <w:rsid w:val="005F74C3"/>
    <w:rsid w:val="006138DB"/>
    <w:rsid w:val="00617E14"/>
    <w:rsid w:val="00721AB1"/>
    <w:rsid w:val="00747987"/>
    <w:rsid w:val="00825C06"/>
    <w:rsid w:val="008353F4"/>
    <w:rsid w:val="008357E8"/>
    <w:rsid w:val="00884E6D"/>
    <w:rsid w:val="008B0F2E"/>
    <w:rsid w:val="00954435"/>
    <w:rsid w:val="00965F34"/>
    <w:rsid w:val="00982BE9"/>
    <w:rsid w:val="009B2156"/>
    <w:rsid w:val="00A736B1"/>
    <w:rsid w:val="00AA109A"/>
    <w:rsid w:val="00AE373C"/>
    <w:rsid w:val="00B22AFC"/>
    <w:rsid w:val="00B61160"/>
    <w:rsid w:val="00B72602"/>
    <w:rsid w:val="00B91822"/>
    <w:rsid w:val="00B96717"/>
    <w:rsid w:val="00BC5D0E"/>
    <w:rsid w:val="00C01DB9"/>
    <w:rsid w:val="00C75601"/>
    <w:rsid w:val="00C7580A"/>
    <w:rsid w:val="00CA4EC7"/>
    <w:rsid w:val="00CD3A03"/>
    <w:rsid w:val="00CD48F1"/>
    <w:rsid w:val="00D018DC"/>
    <w:rsid w:val="00D25964"/>
    <w:rsid w:val="00D550DE"/>
    <w:rsid w:val="00D62644"/>
    <w:rsid w:val="00D6435F"/>
    <w:rsid w:val="00DB7B2B"/>
    <w:rsid w:val="00DC3CF0"/>
    <w:rsid w:val="00DC6DB7"/>
    <w:rsid w:val="00DE31C8"/>
    <w:rsid w:val="00DF6364"/>
    <w:rsid w:val="00E236BC"/>
    <w:rsid w:val="00E57751"/>
    <w:rsid w:val="00F029DC"/>
    <w:rsid w:val="00F31680"/>
    <w:rsid w:val="00F3675F"/>
    <w:rsid w:val="00F60DAE"/>
    <w:rsid w:val="00F96C27"/>
    <w:rsid w:val="00FA3218"/>
    <w:rsid w:val="00FB067C"/>
    <w:rsid w:val="00FE6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91822"/>
    <w:rPr>
      <w:rFonts w:ascii="Calibri" w:eastAsia="Calibri" w:hAnsi="Calibri" w:cs="Times New Roman"/>
      <w:lang w:val="lt-LT"/>
    </w:rPr>
  </w:style>
  <w:style w:type="paragraph" w:styleId="Antrat3">
    <w:name w:val="heading 3"/>
    <w:basedOn w:val="prastasis"/>
    <w:next w:val="prastasis"/>
    <w:link w:val="Antrat3Diagrama"/>
    <w:qFormat/>
    <w:rsid w:val="00B91822"/>
    <w:pPr>
      <w:keepNext/>
      <w:autoSpaceDE w:val="0"/>
      <w:autoSpaceDN w:val="0"/>
      <w:adjustRightInd w:val="0"/>
      <w:spacing w:after="0" w:line="360" w:lineRule="auto"/>
      <w:ind w:left="1260"/>
      <w:jc w:val="both"/>
      <w:outlineLvl w:val="2"/>
    </w:pPr>
    <w:rPr>
      <w:rFonts w:ascii="Times New Roman" w:eastAsia="Times New Roman" w:hAnsi="Times New Roman"/>
      <w:b/>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91822"/>
    <w:rPr>
      <w:color w:val="0000FF" w:themeColor="hyperlink"/>
      <w:u w:val="single"/>
    </w:rPr>
  </w:style>
  <w:style w:type="character" w:customStyle="1" w:styleId="Antrat3Diagrama">
    <w:name w:val="Antraštė 3 Diagrama"/>
    <w:basedOn w:val="Numatytasispastraiposriftas"/>
    <w:link w:val="Antrat3"/>
    <w:rsid w:val="00B91822"/>
    <w:rPr>
      <w:rFonts w:ascii="Times New Roman" w:eastAsia="Times New Roman" w:hAnsi="Times New Roman" w:cs="Times New Roman"/>
      <w:b/>
      <w:sz w:val="24"/>
      <w:szCs w:val="24"/>
      <w:lang w:val="lt-LT"/>
    </w:rPr>
  </w:style>
  <w:style w:type="paragraph" w:styleId="Pagrindinistekstas">
    <w:name w:val="Body Text"/>
    <w:basedOn w:val="prastasis"/>
    <w:link w:val="PagrindinistekstasDiagrama"/>
    <w:rsid w:val="00B91822"/>
    <w:pPr>
      <w:spacing w:after="120" w:line="240" w:lineRule="auto"/>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B91822"/>
    <w:rPr>
      <w:rFonts w:ascii="Times New Roman" w:eastAsia="Times New Roman" w:hAnsi="Times New Roman" w:cs="Times New Roman"/>
      <w:sz w:val="24"/>
      <w:szCs w:val="24"/>
      <w:lang w:val="lt-LT"/>
    </w:rPr>
  </w:style>
  <w:style w:type="paragraph" w:styleId="Porat">
    <w:name w:val="footer"/>
    <w:basedOn w:val="prastasis"/>
    <w:link w:val="PoratDiagrama"/>
    <w:rsid w:val="00B91822"/>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basedOn w:val="Numatytasispastraiposriftas"/>
    <w:link w:val="Porat"/>
    <w:rsid w:val="00B91822"/>
    <w:rPr>
      <w:rFonts w:ascii="Times New Roman" w:eastAsia="Times New Roman" w:hAnsi="Times New Roman" w:cs="Times New Roman"/>
      <w:sz w:val="24"/>
      <w:szCs w:val="24"/>
      <w:lang w:val="lt-LT"/>
    </w:rPr>
  </w:style>
  <w:style w:type="character" w:styleId="Puslapionumeris">
    <w:name w:val="page number"/>
    <w:basedOn w:val="Numatytasispastraiposriftas"/>
    <w:rsid w:val="00B91822"/>
  </w:style>
  <w:style w:type="paragraph" w:styleId="Pagrindiniotekstopirmatrauka">
    <w:name w:val="Body Text First Indent"/>
    <w:basedOn w:val="Pagrindinistekstas"/>
    <w:link w:val="PagrindiniotekstopirmatraukaDiagrama"/>
    <w:rsid w:val="00B91822"/>
    <w:pPr>
      <w:ind w:firstLine="210"/>
    </w:pPr>
  </w:style>
  <w:style w:type="character" w:customStyle="1" w:styleId="PagrindiniotekstopirmatraukaDiagrama">
    <w:name w:val="Pagrindinio teksto pirma įtrauka Diagrama"/>
    <w:basedOn w:val="PagrindinistekstasDiagrama"/>
    <w:link w:val="Pagrindiniotekstopirmatrauka"/>
    <w:rsid w:val="00B91822"/>
    <w:rPr>
      <w:rFonts w:ascii="Times New Roman" w:eastAsia="Times New Roman" w:hAnsi="Times New Roman" w:cs="Times New Roman"/>
      <w:sz w:val="24"/>
      <w:szCs w:val="24"/>
      <w:lang w:val="lt-LT"/>
    </w:rPr>
  </w:style>
  <w:style w:type="character" w:styleId="Grietas">
    <w:name w:val="Strong"/>
    <w:qFormat/>
    <w:rsid w:val="00B91822"/>
    <w:rPr>
      <w:b/>
      <w:bCs/>
    </w:rPr>
  </w:style>
  <w:style w:type="paragraph" w:customStyle="1" w:styleId="ListParagraph1">
    <w:name w:val="List Paragraph1"/>
    <w:basedOn w:val="prastasis"/>
    <w:qFormat/>
    <w:rsid w:val="00B91822"/>
    <w:pPr>
      <w:spacing w:after="0" w:line="240" w:lineRule="auto"/>
      <w:ind w:left="720"/>
      <w:contextualSpacing/>
    </w:pPr>
    <w:rPr>
      <w:rFonts w:ascii="Times New Roman" w:eastAsia="Times New Roman" w:hAnsi="Times New Roman"/>
      <w:sz w:val="24"/>
      <w:szCs w:val="24"/>
      <w:lang w:eastAsia="lt-LT"/>
    </w:rPr>
  </w:style>
  <w:style w:type="paragraph" w:styleId="prastasistinklapis">
    <w:name w:val="Normal (Web)"/>
    <w:basedOn w:val="prastasis"/>
    <w:uiPriority w:val="99"/>
    <w:semiHidden/>
    <w:unhideWhenUsed/>
    <w:rsid w:val="00487318"/>
    <w:pPr>
      <w:spacing w:before="100" w:beforeAutospacing="1" w:after="100" w:afterAutospacing="1" w:line="240" w:lineRule="auto"/>
    </w:pPr>
    <w:rPr>
      <w:rFonts w:ascii="Times New Roman" w:eastAsia="Times New Roman" w:hAnsi="Times New Roman"/>
      <w:sz w:val="24"/>
      <w:szCs w:val="24"/>
      <w:lang w:val="en-US"/>
    </w:rPr>
  </w:style>
  <w:style w:type="paragraph" w:styleId="Debesliotekstas">
    <w:name w:val="Balloon Text"/>
    <w:basedOn w:val="prastasis"/>
    <w:link w:val="DebesliotekstasDiagrama"/>
    <w:uiPriority w:val="99"/>
    <w:semiHidden/>
    <w:unhideWhenUsed/>
    <w:rsid w:val="0048731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87318"/>
    <w:rPr>
      <w:rFonts w:ascii="Tahoma" w:eastAsia="Calibri" w:hAnsi="Tahoma" w:cs="Tahoma"/>
      <w:sz w:val="16"/>
      <w:szCs w:val="16"/>
      <w:lang w:val="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91822"/>
    <w:rPr>
      <w:rFonts w:ascii="Calibri" w:eastAsia="Calibri" w:hAnsi="Calibri" w:cs="Times New Roman"/>
      <w:lang w:val="lt-LT"/>
    </w:rPr>
  </w:style>
  <w:style w:type="paragraph" w:styleId="Antrat3">
    <w:name w:val="heading 3"/>
    <w:basedOn w:val="prastasis"/>
    <w:next w:val="prastasis"/>
    <w:link w:val="Antrat3Diagrama"/>
    <w:qFormat/>
    <w:rsid w:val="00B91822"/>
    <w:pPr>
      <w:keepNext/>
      <w:autoSpaceDE w:val="0"/>
      <w:autoSpaceDN w:val="0"/>
      <w:adjustRightInd w:val="0"/>
      <w:spacing w:after="0" w:line="360" w:lineRule="auto"/>
      <w:ind w:left="1260"/>
      <w:jc w:val="both"/>
      <w:outlineLvl w:val="2"/>
    </w:pPr>
    <w:rPr>
      <w:rFonts w:ascii="Times New Roman" w:eastAsia="Times New Roman" w:hAnsi="Times New Roman"/>
      <w:b/>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91822"/>
    <w:rPr>
      <w:color w:val="0000FF" w:themeColor="hyperlink"/>
      <w:u w:val="single"/>
    </w:rPr>
  </w:style>
  <w:style w:type="character" w:customStyle="1" w:styleId="Antrat3Diagrama">
    <w:name w:val="Antraštė 3 Diagrama"/>
    <w:basedOn w:val="Numatytasispastraiposriftas"/>
    <w:link w:val="Antrat3"/>
    <w:rsid w:val="00B91822"/>
    <w:rPr>
      <w:rFonts w:ascii="Times New Roman" w:eastAsia="Times New Roman" w:hAnsi="Times New Roman" w:cs="Times New Roman"/>
      <w:b/>
      <w:sz w:val="24"/>
      <w:szCs w:val="24"/>
      <w:lang w:val="lt-LT"/>
    </w:rPr>
  </w:style>
  <w:style w:type="paragraph" w:styleId="Pagrindinistekstas">
    <w:name w:val="Body Text"/>
    <w:basedOn w:val="prastasis"/>
    <w:link w:val="PagrindinistekstasDiagrama"/>
    <w:rsid w:val="00B91822"/>
    <w:pPr>
      <w:spacing w:after="120" w:line="240" w:lineRule="auto"/>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B91822"/>
    <w:rPr>
      <w:rFonts w:ascii="Times New Roman" w:eastAsia="Times New Roman" w:hAnsi="Times New Roman" w:cs="Times New Roman"/>
      <w:sz w:val="24"/>
      <w:szCs w:val="24"/>
      <w:lang w:val="lt-LT"/>
    </w:rPr>
  </w:style>
  <w:style w:type="paragraph" w:styleId="Porat">
    <w:name w:val="footer"/>
    <w:basedOn w:val="prastasis"/>
    <w:link w:val="PoratDiagrama"/>
    <w:rsid w:val="00B91822"/>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basedOn w:val="Numatytasispastraiposriftas"/>
    <w:link w:val="Porat"/>
    <w:rsid w:val="00B91822"/>
    <w:rPr>
      <w:rFonts w:ascii="Times New Roman" w:eastAsia="Times New Roman" w:hAnsi="Times New Roman" w:cs="Times New Roman"/>
      <w:sz w:val="24"/>
      <w:szCs w:val="24"/>
      <w:lang w:val="lt-LT"/>
    </w:rPr>
  </w:style>
  <w:style w:type="character" w:styleId="Puslapionumeris">
    <w:name w:val="page number"/>
    <w:basedOn w:val="Numatytasispastraiposriftas"/>
    <w:rsid w:val="00B91822"/>
  </w:style>
  <w:style w:type="paragraph" w:styleId="Pagrindiniotekstopirmatrauka">
    <w:name w:val="Body Text First Indent"/>
    <w:basedOn w:val="Pagrindinistekstas"/>
    <w:link w:val="PagrindiniotekstopirmatraukaDiagrama"/>
    <w:rsid w:val="00B91822"/>
    <w:pPr>
      <w:ind w:firstLine="210"/>
    </w:pPr>
  </w:style>
  <w:style w:type="character" w:customStyle="1" w:styleId="PagrindiniotekstopirmatraukaDiagrama">
    <w:name w:val="Pagrindinio teksto pirma įtrauka Diagrama"/>
    <w:basedOn w:val="PagrindinistekstasDiagrama"/>
    <w:link w:val="Pagrindiniotekstopirmatrauka"/>
    <w:rsid w:val="00B91822"/>
    <w:rPr>
      <w:rFonts w:ascii="Times New Roman" w:eastAsia="Times New Roman" w:hAnsi="Times New Roman" w:cs="Times New Roman"/>
      <w:sz w:val="24"/>
      <w:szCs w:val="24"/>
      <w:lang w:val="lt-LT"/>
    </w:rPr>
  </w:style>
  <w:style w:type="character" w:styleId="Grietas">
    <w:name w:val="Strong"/>
    <w:qFormat/>
    <w:rsid w:val="00B91822"/>
    <w:rPr>
      <w:b/>
      <w:bCs/>
    </w:rPr>
  </w:style>
  <w:style w:type="paragraph" w:customStyle="1" w:styleId="ListParagraph1">
    <w:name w:val="List Paragraph1"/>
    <w:basedOn w:val="prastasis"/>
    <w:qFormat/>
    <w:rsid w:val="00B91822"/>
    <w:pPr>
      <w:spacing w:after="0" w:line="240" w:lineRule="auto"/>
      <w:ind w:left="720"/>
      <w:contextualSpacing/>
    </w:pPr>
    <w:rPr>
      <w:rFonts w:ascii="Times New Roman" w:eastAsia="Times New Roman" w:hAnsi="Times New Roman"/>
      <w:sz w:val="24"/>
      <w:szCs w:val="24"/>
      <w:lang w:eastAsia="lt-LT"/>
    </w:rPr>
  </w:style>
  <w:style w:type="paragraph" w:styleId="prastasistinklapis">
    <w:name w:val="Normal (Web)"/>
    <w:basedOn w:val="prastasis"/>
    <w:uiPriority w:val="99"/>
    <w:semiHidden/>
    <w:unhideWhenUsed/>
    <w:rsid w:val="00487318"/>
    <w:pPr>
      <w:spacing w:before="100" w:beforeAutospacing="1" w:after="100" w:afterAutospacing="1" w:line="240" w:lineRule="auto"/>
    </w:pPr>
    <w:rPr>
      <w:rFonts w:ascii="Times New Roman" w:eastAsia="Times New Roman" w:hAnsi="Times New Roman"/>
      <w:sz w:val="24"/>
      <w:szCs w:val="24"/>
      <w:lang w:val="en-US"/>
    </w:rPr>
  </w:style>
  <w:style w:type="paragraph" w:styleId="Debesliotekstas">
    <w:name w:val="Balloon Text"/>
    <w:basedOn w:val="prastasis"/>
    <w:link w:val="DebesliotekstasDiagrama"/>
    <w:uiPriority w:val="99"/>
    <w:semiHidden/>
    <w:unhideWhenUsed/>
    <w:rsid w:val="0048731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87318"/>
    <w:rPr>
      <w:rFonts w:ascii="Tahoma" w:eastAsia="Calibri"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21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pt@tarnyba.kretinga.lm.l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DCA77-88C0-4ED5-9E7B-AD50F255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10126</Words>
  <Characters>5773</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mano</Company>
  <LinksUpToDate>false</LinksUpToDate>
  <CharactersWithSpaces>15868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dc:creator>
  <cp:lastModifiedBy>user</cp:lastModifiedBy>
  <cp:revision>4</cp:revision>
  <dcterms:created xsi:type="dcterms:W3CDTF">2014-03-14T06:10:00Z</dcterms:created>
  <dcterms:modified xsi:type="dcterms:W3CDTF">2014-03-28T08:47:00Z</dcterms:modified>
</cp:coreProperties>
</file>